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19" w:rsidRDefault="00AB0619" w:rsidP="00AB061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Station Review Unit #1:  Structure and Bonding</w:t>
      </w:r>
    </w:p>
    <w:p w:rsidR="00AB0619" w:rsidRDefault="00AB0619" w:rsidP="00AB0619">
      <w:pPr>
        <w:rPr>
          <w:rFonts w:ascii="Comic Sans MS" w:hAnsi="Comic Sans MS"/>
          <w:b/>
          <w:sz w:val="24"/>
          <w:szCs w:val="24"/>
        </w:rPr>
      </w:pPr>
    </w:p>
    <w:p w:rsidR="00FB2273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Station #1</w:t>
      </w:r>
    </w:p>
    <w:p w:rsidR="00654247" w:rsidRPr="00AB0619" w:rsidRDefault="00654247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Who is credited for discovering the proton, electron and neutron?</w:t>
      </w:r>
    </w:p>
    <w:p w:rsidR="00495750" w:rsidRPr="00AB0619" w:rsidRDefault="00654247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Explain the Gold Foil Experiment.</w:t>
      </w:r>
    </w:p>
    <w:p w:rsidR="00AB0619" w:rsidRDefault="00AB0619" w:rsidP="00AB0619">
      <w:pPr>
        <w:rPr>
          <w:rFonts w:ascii="Comic Sans MS" w:hAnsi="Comic Sans MS"/>
          <w:b/>
          <w:sz w:val="24"/>
          <w:szCs w:val="24"/>
        </w:rPr>
      </w:pPr>
    </w:p>
    <w:p w:rsidR="00AB0619" w:rsidRDefault="00AB0619" w:rsidP="00AB0619">
      <w:pPr>
        <w:rPr>
          <w:rFonts w:ascii="Comic Sans MS" w:hAnsi="Comic Sans MS"/>
          <w:b/>
          <w:sz w:val="24"/>
          <w:szCs w:val="24"/>
        </w:rPr>
      </w:pPr>
    </w:p>
    <w:p w:rsidR="00495750" w:rsidRPr="00AB0619" w:rsidRDefault="00654247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Explain Bohr’s contribution to the atom include (emission spectra).</w:t>
      </w: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</w:p>
    <w:p w:rsidR="00F2198B" w:rsidRPr="00AB0619" w:rsidRDefault="00F2198B" w:rsidP="00AB0619">
      <w:pPr>
        <w:rPr>
          <w:rFonts w:ascii="Comic Sans MS" w:hAnsi="Comic Sans MS"/>
          <w:b/>
          <w:sz w:val="24"/>
          <w:szCs w:val="24"/>
        </w:rPr>
      </w:pP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Station #2</w:t>
      </w: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Define the following terms:</w:t>
      </w: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  <w:lang w:val="fr-CA"/>
        </w:rPr>
      </w:pPr>
      <w:proofErr w:type="spellStart"/>
      <w:r w:rsidRPr="00AB0619">
        <w:rPr>
          <w:rFonts w:ascii="Comic Sans MS" w:hAnsi="Comic Sans MS"/>
          <w:b/>
          <w:sz w:val="24"/>
          <w:szCs w:val="24"/>
          <w:lang w:val="fr-CA"/>
        </w:rPr>
        <w:t>A</w:t>
      </w:r>
      <w:r w:rsidR="00D206D7" w:rsidRPr="00AB0619">
        <w:rPr>
          <w:rFonts w:ascii="Comic Sans MS" w:hAnsi="Comic Sans MS"/>
          <w:b/>
          <w:sz w:val="24"/>
          <w:szCs w:val="24"/>
          <w:lang w:val="fr-CA"/>
        </w:rPr>
        <w:t>u</w:t>
      </w:r>
      <w:r w:rsidRPr="00AB0619">
        <w:rPr>
          <w:rFonts w:ascii="Comic Sans MS" w:hAnsi="Comic Sans MS"/>
          <w:b/>
          <w:sz w:val="24"/>
          <w:szCs w:val="24"/>
          <w:lang w:val="fr-CA"/>
        </w:rPr>
        <w:t>fbau</w:t>
      </w:r>
      <w:proofErr w:type="spellEnd"/>
      <w:r w:rsidRPr="00AB0619">
        <w:rPr>
          <w:rFonts w:ascii="Comic Sans MS" w:hAnsi="Comic Sans MS"/>
          <w:b/>
          <w:sz w:val="24"/>
          <w:szCs w:val="24"/>
          <w:lang w:val="fr-CA"/>
        </w:rPr>
        <w:t xml:space="preserve"> </w:t>
      </w:r>
      <w:proofErr w:type="spellStart"/>
      <w:r w:rsidRPr="00AB0619">
        <w:rPr>
          <w:rFonts w:ascii="Comic Sans MS" w:hAnsi="Comic Sans MS"/>
          <w:b/>
          <w:sz w:val="24"/>
          <w:szCs w:val="24"/>
          <w:lang w:val="fr-CA"/>
        </w:rPr>
        <w:t>Prin</w:t>
      </w:r>
      <w:r w:rsidR="00D206D7" w:rsidRPr="00AB0619">
        <w:rPr>
          <w:rFonts w:ascii="Comic Sans MS" w:hAnsi="Comic Sans MS"/>
          <w:b/>
          <w:sz w:val="24"/>
          <w:szCs w:val="24"/>
          <w:lang w:val="fr-CA"/>
        </w:rPr>
        <w:t>ci</w:t>
      </w:r>
      <w:r w:rsidRPr="00AB0619">
        <w:rPr>
          <w:rFonts w:ascii="Comic Sans MS" w:hAnsi="Comic Sans MS"/>
          <w:b/>
          <w:sz w:val="24"/>
          <w:szCs w:val="24"/>
          <w:lang w:val="fr-CA"/>
        </w:rPr>
        <w:t>ple</w:t>
      </w:r>
      <w:proofErr w:type="spellEnd"/>
    </w:p>
    <w:p w:rsidR="00EB31C9" w:rsidRDefault="00EB31C9" w:rsidP="00AB0619">
      <w:pPr>
        <w:rPr>
          <w:rFonts w:ascii="Comic Sans MS" w:hAnsi="Comic Sans MS"/>
          <w:b/>
          <w:sz w:val="24"/>
          <w:szCs w:val="24"/>
          <w:lang w:val="fr-CA"/>
        </w:rPr>
      </w:pP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  <w:lang w:val="fr-CA"/>
        </w:rPr>
      </w:pPr>
      <w:proofErr w:type="spellStart"/>
      <w:r w:rsidRPr="00AB0619">
        <w:rPr>
          <w:rFonts w:ascii="Comic Sans MS" w:hAnsi="Comic Sans MS"/>
          <w:b/>
          <w:sz w:val="24"/>
          <w:szCs w:val="24"/>
          <w:lang w:val="fr-CA"/>
        </w:rPr>
        <w:t>Hund</w:t>
      </w:r>
      <w:r w:rsidR="00D206D7" w:rsidRPr="00AB0619">
        <w:rPr>
          <w:rFonts w:ascii="Comic Sans MS" w:hAnsi="Comic Sans MS"/>
          <w:b/>
          <w:sz w:val="24"/>
          <w:szCs w:val="24"/>
          <w:lang w:val="fr-CA"/>
        </w:rPr>
        <w:t>’</w:t>
      </w:r>
      <w:r w:rsidRPr="00AB0619">
        <w:rPr>
          <w:rFonts w:ascii="Comic Sans MS" w:hAnsi="Comic Sans MS"/>
          <w:b/>
          <w:sz w:val="24"/>
          <w:szCs w:val="24"/>
          <w:lang w:val="fr-CA"/>
        </w:rPr>
        <w:t>s</w:t>
      </w:r>
      <w:proofErr w:type="spellEnd"/>
      <w:r w:rsidRPr="00AB0619">
        <w:rPr>
          <w:rFonts w:ascii="Comic Sans MS" w:hAnsi="Comic Sans MS"/>
          <w:b/>
          <w:sz w:val="24"/>
          <w:szCs w:val="24"/>
          <w:lang w:val="fr-CA"/>
        </w:rPr>
        <w:t xml:space="preserve"> </w:t>
      </w:r>
      <w:proofErr w:type="spellStart"/>
      <w:r w:rsidRPr="00AB0619">
        <w:rPr>
          <w:rFonts w:ascii="Comic Sans MS" w:hAnsi="Comic Sans MS"/>
          <w:b/>
          <w:sz w:val="24"/>
          <w:szCs w:val="24"/>
          <w:lang w:val="fr-CA"/>
        </w:rPr>
        <w:t>Rule</w:t>
      </w:r>
      <w:proofErr w:type="spellEnd"/>
    </w:p>
    <w:p w:rsidR="00AB0619" w:rsidRDefault="00AB0619" w:rsidP="00AB0619">
      <w:pPr>
        <w:rPr>
          <w:rFonts w:ascii="Comic Sans MS" w:hAnsi="Comic Sans MS"/>
          <w:b/>
          <w:sz w:val="24"/>
          <w:szCs w:val="24"/>
          <w:lang w:val="fr-CA"/>
        </w:rPr>
      </w:pP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  <w:lang w:val="fr-CA"/>
        </w:rPr>
      </w:pPr>
      <w:r w:rsidRPr="00AB0619">
        <w:rPr>
          <w:rFonts w:ascii="Comic Sans MS" w:hAnsi="Comic Sans MS"/>
          <w:b/>
          <w:sz w:val="24"/>
          <w:szCs w:val="24"/>
          <w:lang w:val="fr-CA"/>
        </w:rPr>
        <w:t xml:space="preserve">Pauli exclusion </w:t>
      </w:r>
      <w:proofErr w:type="spellStart"/>
      <w:r w:rsidRPr="00AB0619">
        <w:rPr>
          <w:rFonts w:ascii="Comic Sans MS" w:hAnsi="Comic Sans MS"/>
          <w:b/>
          <w:sz w:val="24"/>
          <w:szCs w:val="24"/>
          <w:lang w:val="fr-CA"/>
        </w:rPr>
        <w:t>Pri</w:t>
      </w:r>
      <w:r w:rsidR="00D206D7" w:rsidRPr="00AB0619">
        <w:rPr>
          <w:rFonts w:ascii="Comic Sans MS" w:hAnsi="Comic Sans MS"/>
          <w:b/>
          <w:sz w:val="24"/>
          <w:szCs w:val="24"/>
          <w:lang w:val="fr-CA"/>
        </w:rPr>
        <w:t>n</w:t>
      </w:r>
      <w:r w:rsidRPr="00AB0619">
        <w:rPr>
          <w:rFonts w:ascii="Comic Sans MS" w:hAnsi="Comic Sans MS"/>
          <w:b/>
          <w:sz w:val="24"/>
          <w:szCs w:val="24"/>
          <w:lang w:val="fr-CA"/>
        </w:rPr>
        <w:t>ciple</w:t>
      </w:r>
      <w:proofErr w:type="spellEnd"/>
    </w:p>
    <w:p w:rsidR="00AB0619" w:rsidRDefault="00AB0619" w:rsidP="00AB0619">
      <w:pPr>
        <w:rPr>
          <w:rFonts w:ascii="Comic Sans MS" w:hAnsi="Comic Sans MS"/>
          <w:b/>
          <w:sz w:val="24"/>
          <w:szCs w:val="24"/>
          <w:lang w:val="fr-CA"/>
        </w:rPr>
      </w:pPr>
    </w:p>
    <w:p w:rsidR="00495750" w:rsidRPr="004A7BD5" w:rsidRDefault="00495750" w:rsidP="00AB0619">
      <w:pPr>
        <w:rPr>
          <w:rFonts w:ascii="Comic Sans MS" w:hAnsi="Comic Sans MS"/>
          <w:b/>
          <w:sz w:val="24"/>
          <w:szCs w:val="24"/>
        </w:rPr>
      </w:pPr>
      <w:r w:rsidRPr="004A7BD5">
        <w:rPr>
          <w:rFonts w:ascii="Comic Sans MS" w:hAnsi="Comic Sans MS"/>
          <w:b/>
          <w:sz w:val="24"/>
          <w:szCs w:val="24"/>
        </w:rPr>
        <w:t>Station #3</w:t>
      </w: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For n=4, what are all the possible allowed quantum numbers.  Include a check to make sure you haven’t missed any.</w:t>
      </w: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</w:p>
    <w:p w:rsidR="00654247" w:rsidRPr="00AB0619" w:rsidRDefault="00654247" w:rsidP="00AB0619">
      <w:pPr>
        <w:rPr>
          <w:rFonts w:ascii="Comic Sans MS" w:hAnsi="Comic Sans MS"/>
          <w:b/>
          <w:sz w:val="24"/>
          <w:szCs w:val="24"/>
        </w:rPr>
      </w:pP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lastRenderedPageBreak/>
        <w:t>Station #4</w:t>
      </w: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Write electron configuration for the following elements and their ions</w:t>
      </w:r>
    </w:p>
    <w:p w:rsidR="00495750" w:rsidRDefault="00495750" w:rsidP="00EB31C9">
      <w:pPr>
        <w:pStyle w:val="ListParagraph"/>
        <w:numPr>
          <w:ilvl w:val="0"/>
          <w:numId w:val="1"/>
        </w:numPr>
        <w:ind w:left="990" w:hanging="630"/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Cr</w:t>
      </w:r>
    </w:p>
    <w:p w:rsidR="00EB31C9" w:rsidRPr="00EB31C9" w:rsidRDefault="00EB31C9" w:rsidP="00EB31C9">
      <w:pPr>
        <w:rPr>
          <w:rFonts w:ascii="Comic Sans MS" w:hAnsi="Comic Sans MS"/>
          <w:b/>
          <w:sz w:val="24"/>
          <w:szCs w:val="24"/>
        </w:rPr>
      </w:pPr>
    </w:p>
    <w:p w:rsidR="00495750" w:rsidRPr="00EB31C9" w:rsidRDefault="00495750" w:rsidP="00EB31C9">
      <w:pPr>
        <w:pStyle w:val="ListParagraph"/>
        <w:numPr>
          <w:ilvl w:val="0"/>
          <w:numId w:val="1"/>
        </w:numPr>
        <w:ind w:left="990" w:hanging="630"/>
        <w:rPr>
          <w:rFonts w:ascii="Comic Sans MS" w:hAnsi="Comic Sans MS"/>
          <w:b/>
          <w:sz w:val="24"/>
          <w:szCs w:val="24"/>
        </w:rPr>
      </w:pPr>
      <w:r w:rsidRPr="00EB31C9">
        <w:rPr>
          <w:rFonts w:ascii="Comic Sans MS" w:hAnsi="Comic Sans MS"/>
          <w:b/>
          <w:sz w:val="24"/>
          <w:szCs w:val="24"/>
        </w:rPr>
        <w:t>Fe</w:t>
      </w: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Write shorthand electron configuration for Sn</w:t>
      </w:r>
    </w:p>
    <w:p w:rsidR="00F2198B" w:rsidRPr="00AB0619" w:rsidRDefault="00F2198B" w:rsidP="00AB0619">
      <w:pPr>
        <w:rPr>
          <w:rFonts w:ascii="Comic Sans MS" w:hAnsi="Comic Sans MS"/>
          <w:b/>
          <w:sz w:val="24"/>
          <w:szCs w:val="24"/>
        </w:rPr>
      </w:pPr>
    </w:p>
    <w:p w:rsidR="00F2198B" w:rsidRPr="00AB0619" w:rsidRDefault="00F2198B" w:rsidP="00AB0619">
      <w:pPr>
        <w:rPr>
          <w:rFonts w:ascii="Comic Sans MS" w:hAnsi="Comic Sans MS"/>
          <w:b/>
          <w:sz w:val="24"/>
          <w:szCs w:val="24"/>
        </w:rPr>
      </w:pP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Station #5</w:t>
      </w: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Draw the orbital box diagram for Si and explain.</w:t>
      </w: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</w:p>
    <w:p w:rsidR="00F2198B" w:rsidRPr="00AB0619" w:rsidRDefault="00F2198B" w:rsidP="00AB0619">
      <w:pPr>
        <w:rPr>
          <w:rFonts w:ascii="Comic Sans MS" w:hAnsi="Comic Sans MS"/>
          <w:b/>
          <w:sz w:val="24"/>
          <w:szCs w:val="24"/>
        </w:rPr>
      </w:pPr>
    </w:p>
    <w:p w:rsidR="00495750" w:rsidRPr="00AB0619" w:rsidRDefault="00495750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Station #</w:t>
      </w:r>
      <w:r w:rsidR="00D206D7" w:rsidRPr="00AB0619">
        <w:rPr>
          <w:rFonts w:ascii="Comic Sans MS" w:hAnsi="Comic Sans MS"/>
          <w:b/>
          <w:sz w:val="24"/>
          <w:szCs w:val="24"/>
        </w:rPr>
        <w:t>6</w:t>
      </w:r>
    </w:p>
    <w:p w:rsidR="00D206D7" w:rsidRPr="00AB0619" w:rsidRDefault="00D206D7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Summarize the periodic trends:</w:t>
      </w:r>
    </w:p>
    <w:p w:rsidR="00D206D7" w:rsidRPr="00AB0619" w:rsidRDefault="00D206D7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AR, IE, EA, EN, Reactivity</w:t>
      </w:r>
    </w:p>
    <w:p w:rsidR="00D206D7" w:rsidRPr="00AB0619" w:rsidRDefault="00D206D7" w:rsidP="00AB0619">
      <w:pPr>
        <w:rPr>
          <w:rFonts w:ascii="Comic Sans MS" w:hAnsi="Comic Sans MS"/>
          <w:b/>
          <w:sz w:val="24"/>
          <w:szCs w:val="24"/>
        </w:rPr>
      </w:pPr>
    </w:p>
    <w:p w:rsidR="00D206D7" w:rsidRPr="00AB0619" w:rsidRDefault="00D206D7" w:rsidP="00AB0619">
      <w:pPr>
        <w:rPr>
          <w:rFonts w:ascii="Comic Sans MS" w:hAnsi="Comic Sans MS"/>
          <w:b/>
          <w:sz w:val="24"/>
          <w:szCs w:val="24"/>
        </w:rPr>
      </w:pPr>
    </w:p>
    <w:p w:rsidR="00D206D7" w:rsidRPr="00AB0619" w:rsidRDefault="00D206D7" w:rsidP="00AB0619">
      <w:pPr>
        <w:rPr>
          <w:rFonts w:ascii="Comic Sans MS" w:hAnsi="Comic Sans MS"/>
          <w:b/>
          <w:sz w:val="24"/>
          <w:szCs w:val="24"/>
        </w:rPr>
      </w:pPr>
    </w:p>
    <w:p w:rsidR="00D206D7" w:rsidRPr="00AB0619" w:rsidRDefault="00D206D7" w:rsidP="00AB0619">
      <w:pPr>
        <w:rPr>
          <w:rFonts w:ascii="Comic Sans MS" w:hAnsi="Comic Sans MS"/>
          <w:b/>
          <w:sz w:val="24"/>
          <w:szCs w:val="24"/>
        </w:rPr>
      </w:pPr>
    </w:p>
    <w:p w:rsidR="00F2198B" w:rsidRPr="00AB0619" w:rsidRDefault="00F2198B" w:rsidP="00AB0619">
      <w:pPr>
        <w:rPr>
          <w:rFonts w:ascii="Comic Sans MS" w:hAnsi="Comic Sans MS"/>
          <w:b/>
          <w:sz w:val="24"/>
          <w:szCs w:val="24"/>
        </w:rPr>
      </w:pPr>
    </w:p>
    <w:p w:rsidR="00EB31C9" w:rsidRDefault="00EB31C9" w:rsidP="00AB0619">
      <w:pPr>
        <w:rPr>
          <w:rFonts w:ascii="Comic Sans MS" w:hAnsi="Comic Sans MS"/>
          <w:b/>
          <w:sz w:val="24"/>
          <w:szCs w:val="24"/>
        </w:rPr>
      </w:pPr>
    </w:p>
    <w:p w:rsidR="00D206D7" w:rsidRPr="00AB0619" w:rsidRDefault="00D206D7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lastRenderedPageBreak/>
        <w:t>Station #7</w:t>
      </w:r>
    </w:p>
    <w:p w:rsidR="00D206D7" w:rsidRPr="00AB0619" w:rsidRDefault="00D206D7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Fill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4"/>
        <w:gridCol w:w="5652"/>
      </w:tblGrid>
      <w:tr w:rsidR="00D206D7" w:rsidRPr="00AB0619" w:rsidTr="00D206D7">
        <w:tc>
          <w:tcPr>
            <w:tcW w:w="6993" w:type="dxa"/>
          </w:tcPr>
          <w:p w:rsidR="00D206D7" w:rsidRPr="00AB0619" w:rsidRDefault="00D206D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0619">
              <w:rPr>
                <w:rFonts w:ascii="Comic Sans MS" w:hAnsi="Comic Sans MS"/>
                <w:b/>
                <w:sz w:val="24"/>
                <w:szCs w:val="24"/>
              </w:rPr>
              <w:t xml:space="preserve">Type of </w:t>
            </w:r>
            <w:r w:rsidR="004A182A" w:rsidRPr="00AB0619">
              <w:rPr>
                <w:rFonts w:ascii="Comic Sans MS" w:hAnsi="Comic Sans MS"/>
                <w:b/>
                <w:sz w:val="24"/>
                <w:szCs w:val="24"/>
              </w:rPr>
              <w:t>Solids</w:t>
            </w:r>
          </w:p>
        </w:tc>
        <w:tc>
          <w:tcPr>
            <w:tcW w:w="6993" w:type="dxa"/>
          </w:tcPr>
          <w:p w:rsidR="00D206D7" w:rsidRPr="00AB0619" w:rsidRDefault="00D206D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0619">
              <w:rPr>
                <w:rFonts w:ascii="Comic Sans MS" w:hAnsi="Comic Sans MS"/>
                <w:b/>
                <w:sz w:val="24"/>
                <w:szCs w:val="24"/>
              </w:rPr>
              <w:t>Properties</w:t>
            </w:r>
          </w:p>
        </w:tc>
      </w:tr>
      <w:tr w:rsidR="00D206D7" w:rsidRPr="00AB0619" w:rsidTr="00D206D7">
        <w:tc>
          <w:tcPr>
            <w:tcW w:w="6993" w:type="dxa"/>
          </w:tcPr>
          <w:p w:rsidR="00D206D7" w:rsidRDefault="00D206D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0619">
              <w:rPr>
                <w:rFonts w:ascii="Comic Sans MS" w:hAnsi="Comic Sans MS"/>
                <w:b/>
                <w:sz w:val="24"/>
                <w:szCs w:val="24"/>
              </w:rPr>
              <w:t>Ionic</w:t>
            </w:r>
          </w:p>
          <w:p w:rsidR="00EB31C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31C9" w:rsidRPr="00AB061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993" w:type="dxa"/>
          </w:tcPr>
          <w:p w:rsidR="00D206D7" w:rsidRPr="00AB0619" w:rsidRDefault="00D206D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206D7" w:rsidRPr="00AB0619" w:rsidTr="00D206D7">
        <w:tc>
          <w:tcPr>
            <w:tcW w:w="6993" w:type="dxa"/>
          </w:tcPr>
          <w:p w:rsidR="00D206D7" w:rsidRDefault="00D206D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0619">
              <w:rPr>
                <w:rFonts w:ascii="Comic Sans MS" w:hAnsi="Comic Sans MS"/>
                <w:b/>
                <w:sz w:val="24"/>
                <w:szCs w:val="24"/>
              </w:rPr>
              <w:t>Covalent – Molecular</w:t>
            </w:r>
          </w:p>
          <w:p w:rsidR="00EB31C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31C9" w:rsidRPr="00AB061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993" w:type="dxa"/>
          </w:tcPr>
          <w:p w:rsidR="00D206D7" w:rsidRPr="00AB0619" w:rsidRDefault="00D206D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206D7" w:rsidRPr="00AB0619" w:rsidTr="00D206D7">
        <w:tc>
          <w:tcPr>
            <w:tcW w:w="6993" w:type="dxa"/>
          </w:tcPr>
          <w:p w:rsidR="00D206D7" w:rsidRDefault="00D206D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0619">
              <w:rPr>
                <w:rFonts w:ascii="Comic Sans MS" w:hAnsi="Comic Sans MS"/>
                <w:b/>
                <w:sz w:val="24"/>
                <w:szCs w:val="24"/>
              </w:rPr>
              <w:t>Covalent – Network Solid</w:t>
            </w:r>
          </w:p>
          <w:p w:rsidR="00EB31C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31C9" w:rsidRPr="00AB061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993" w:type="dxa"/>
          </w:tcPr>
          <w:p w:rsidR="00D206D7" w:rsidRPr="00AB0619" w:rsidRDefault="00D206D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206D7" w:rsidRPr="00AB0619" w:rsidTr="00D206D7">
        <w:tc>
          <w:tcPr>
            <w:tcW w:w="6993" w:type="dxa"/>
          </w:tcPr>
          <w:p w:rsidR="00D206D7" w:rsidRDefault="00D206D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0619">
              <w:rPr>
                <w:rFonts w:ascii="Comic Sans MS" w:hAnsi="Comic Sans MS"/>
                <w:b/>
                <w:sz w:val="24"/>
                <w:szCs w:val="24"/>
              </w:rPr>
              <w:t>Metallic</w:t>
            </w:r>
          </w:p>
          <w:p w:rsidR="00EB31C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31C9" w:rsidRPr="00AB061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993" w:type="dxa"/>
          </w:tcPr>
          <w:p w:rsidR="00D206D7" w:rsidRPr="00AB0619" w:rsidRDefault="00D206D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2198B" w:rsidRPr="00AB0619" w:rsidRDefault="00F2198B" w:rsidP="00AB0619">
      <w:pPr>
        <w:rPr>
          <w:rFonts w:ascii="Comic Sans MS" w:hAnsi="Comic Sans MS"/>
          <w:b/>
          <w:sz w:val="24"/>
          <w:szCs w:val="24"/>
        </w:rPr>
      </w:pPr>
    </w:p>
    <w:p w:rsidR="00D206D7" w:rsidRPr="00AB0619" w:rsidRDefault="00D206D7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Station #8</w:t>
      </w:r>
    </w:p>
    <w:p w:rsidR="00D206D7" w:rsidRPr="00AB0619" w:rsidRDefault="00D206D7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Draw the Lewis Structure for</w:t>
      </w:r>
      <w:r w:rsidR="004A182A" w:rsidRPr="00AB0619">
        <w:rPr>
          <w:rFonts w:ascii="Comic Sans MS" w:hAnsi="Comic Sans MS"/>
          <w:b/>
          <w:sz w:val="24"/>
          <w:szCs w:val="24"/>
        </w:rPr>
        <w:t xml:space="preserve"> NO</w:t>
      </w:r>
      <w:r w:rsidR="004A182A" w:rsidRPr="00AB0619">
        <w:rPr>
          <w:rFonts w:ascii="Comic Sans MS" w:hAnsi="Comic Sans MS"/>
          <w:b/>
          <w:sz w:val="24"/>
          <w:szCs w:val="24"/>
          <w:vertAlign w:val="subscript"/>
        </w:rPr>
        <w:t>3</w:t>
      </w:r>
      <w:r w:rsidR="004A182A" w:rsidRPr="00AB0619">
        <w:rPr>
          <w:rFonts w:ascii="Comic Sans MS" w:hAnsi="Comic Sans MS"/>
          <w:b/>
          <w:sz w:val="24"/>
          <w:szCs w:val="24"/>
          <w:vertAlign w:val="superscript"/>
        </w:rPr>
        <w:t>-</w:t>
      </w:r>
      <w:r w:rsidR="004A7BD5">
        <w:rPr>
          <w:rFonts w:ascii="Comic Sans MS" w:hAnsi="Comic Sans MS"/>
          <w:b/>
          <w:sz w:val="24"/>
          <w:szCs w:val="24"/>
        </w:rPr>
        <w:t xml:space="preserve">, resonance structures </w:t>
      </w:r>
      <w:r w:rsidRPr="00AB0619">
        <w:rPr>
          <w:rFonts w:ascii="Comic Sans MS" w:hAnsi="Comic Sans MS"/>
          <w:b/>
          <w:sz w:val="24"/>
          <w:szCs w:val="24"/>
        </w:rPr>
        <w:t>and calculate the formal charge on each atom</w:t>
      </w:r>
      <w:r w:rsidR="004A7BD5">
        <w:rPr>
          <w:rFonts w:ascii="Comic Sans MS" w:hAnsi="Comic Sans MS"/>
          <w:b/>
          <w:sz w:val="24"/>
          <w:szCs w:val="24"/>
        </w:rPr>
        <w:t xml:space="preserve"> in one structure</w:t>
      </w:r>
      <w:r w:rsidRPr="00AB0619">
        <w:rPr>
          <w:rFonts w:ascii="Comic Sans MS" w:hAnsi="Comic Sans MS"/>
          <w:b/>
          <w:sz w:val="24"/>
          <w:szCs w:val="24"/>
        </w:rPr>
        <w:t>.</w:t>
      </w:r>
    </w:p>
    <w:p w:rsidR="00D206D7" w:rsidRPr="00AB0619" w:rsidRDefault="00D206D7" w:rsidP="00AB0619">
      <w:pPr>
        <w:rPr>
          <w:rFonts w:ascii="Comic Sans MS" w:hAnsi="Comic Sans MS"/>
          <w:b/>
          <w:sz w:val="24"/>
          <w:szCs w:val="24"/>
        </w:rPr>
      </w:pPr>
    </w:p>
    <w:p w:rsidR="00D206D7" w:rsidRPr="00AB0619" w:rsidRDefault="00D206D7" w:rsidP="00AB0619">
      <w:pPr>
        <w:rPr>
          <w:rFonts w:ascii="Comic Sans MS" w:hAnsi="Comic Sans MS"/>
          <w:b/>
          <w:sz w:val="24"/>
          <w:szCs w:val="24"/>
        </w:rPr>
      </w:pPr>
    </w:p>
    <w:p w:rsidR="00F2198B" w:rsidRPr="00AB0619" w:rsidRDefault="00F2198B" w:rsidP="00AB0619">
      <w:pPr>
        <w:rPr>
          <w:rFonts w:ascii="Comic Sans MS" w:hAnsi="Comic Sans MS"/>
          <w:b/>
          <w:sz w:val="24"/>
          <w:szCs w:val="24"/>
        </w:rPr>
      </w:pPr>
    </w:p>
    <w:p w:rsidR="00D206D7" w:rsidRPr="00AB0619" w:rsidRDefault="00D206D7" w:rsidP="00AB0619">
      <w:pPr>
        <w:rPr>
          <w:rFonts w:ascii="Comic Sans MS" w:hAnsi="Comic Sans MS"/>
          <w:b/>
          <w:sz w:val="24"/>
          <w:szCs w:val="24"/>
        </w:rPr>
      </w:pPr>
    </w:p>
    <w:p w:rsidR="00D206D7" w:rsidRPr="00AB0619" w:rsidRDefault="00D206D7" w:rsidP="00AB0619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D206D7" w:rsidRPr="00AB0619" w:rsidRDefault="00D206D7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Station #9</w:t>
      </w:r>
    </w:p>
    <w:p w:rsidR="00D206D7" w:rsidRPr="00AB0619" w:rsidRDefault="00D206D7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Fill in the following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244"/>
        <w:gridCol w:w="1904"/>
        <w:gridCol w:w="2725"/>
        <w:gridCol w:w="1398"/>
        <w:gridCol w:w="2140"/>
      </w:tblGrid>
      <w:tr w:rsidR="00453207" w:rsidRPr="00AB0619" w:rsidTr="00453207">
        <w:tc>
          <w:tcPr>
            <w:tcW w:w="2331" w:type="dxa"/>
          </w:tcPr>
          <w:p w:rsidR="00D206D7" w:rsidRPr="00AB0619" w:rsidRDefault="00D206D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0619">
              <w:rPr>
                <w:rFonts w:ascii="Comic Sans MS" w:hAnsi="Comic Sans MS"/>
                <w:b/>
                <w:sz w:val="24"/>
                <w:szCs w:val="24"/>
              </w:rPr>
              <w:t>Compound</w:t>
            </w:r>
          </w:p>
          <w:p w:rsidR="00D206D7" w:rsidRPr="00AB0619" w:rsidRDefault="00D206D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0619">
              <w:rPr>
                <w:rFonts w:ascii="Comic Sans MS" w:hAnsi="Comic Sans MS"/>
                <w:b/>
                <w:sz w:val="24"/>
                <w:szCs w:val="24"/>
              </w:rPr>
              <w:t>Rough Work</w:t>
            </w:r>
          </w:p>
        </w:tc>
        <w:tc>
          <w:tcPr>
            <w:tcW w:w="1467" w:type="dxa"/>
          </w:tcPr>
          <w:p w:rsidR="00D206D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0619">
              <w:rPr>
                <w:rFonts w:ascii="Comic Sans MS" w:hAnsi="Comic Sans MS"/>
                <w:b/>
                <w:sz w:val="24"/>
                <w:szCs w:val="24"/>
              </w:rPr>
              <w:t>VSEPR Code</w:t>
            </w:r>
          </w:p>
        </w:tc>
        <w:tc>
          <w:tcPr>
            <w:tcW w:w="2340" w:type="dxa"/>
          </w:tcPr>
          <w:p w:rsidR="00D206D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0619">
              <w:rPr>
                <w:rFonts w:ascii="Comic Sans MS" w:hAnsi="Comic Sans MS"/>
                <w:b/>
                <w:sz w:val="24"/>
                <w:szCs w:val="24"/>
              </w:rPr>
              <w:t>Geometric Shape</w:t>
            </w:r>
          </w:p>
        </w:tc>
        <w:tc>
          <w:tcPr>
            <w:tcW w:w="3870" w:type="dxa"/>
          </w:tcPr>
          <w:p w:rsidR="00D206D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0619">
              <w:rPr>
                <w:rFonts w:ascii="Comic Sans MS" w:hAnsi="Comic Sans MS"/>
                <w:b/>
                <w:sz w:val="24"/>
                <w:szCs w:val="24"/>
              </w:rPr>
              <w:t>Lewis Structure with Shape</w:t>
            </w:r>
          </w:p>
        </w:tc>
        <w:tc>
          <w:tcPr>
            <w:tcW w:w="1647" w:type="dxa"/>
          </w:tcPr>
          <w:p w:rsidR="00D206D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0619">
              <w:rPr>
                <w:rFonts w:ascii="Comic Sans MS" w:hAnsi="Comic Sans MS"/>
                <w:b/>
                <w:sz w:val="24"/>
                <w:szCs w:val="24"/>
              </w:rPr>
              <w:t>Polarity (add dipoles)</w:t>
            </w:r>
          </w:p>
        </w:tc>
        <w:tc>
          <w:tcPr>
            <w:tcW w:w="2331" w:type="dxa"/>
          </w:tcPr>
          <w:p w:rsidR="00D206D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0619">
              <w:rPr>
                <w:rFonts w:ascii="Comic Sans MS" w:hAnsi="Comic Sans MS"/>
                <w:b/>
                <w:sz w:val="24"/>
                <w:szCs w:val="24"/>
              </w:rPr>
              <w:t>Intermolecular Forces Present</w:t>
            </w:r>
          </w:p>
        </w:tc>
      </w:tr>
      <w:tr w:rsidR="00453207" w:rsidRPr="00AB0619" w:rsidTr="00453207">
        <w:tc>
          <w:tcPr>
            <w:tcW w:w="2331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0619">
              <w:rPr>
                <w:rFonts w:ascii="Comic Sans MS" w:hAnsi="Comic Sans MS"/>
                <w:b/>
                <w:sz w:val="24"/>
                <w:szCs w:val="24"/>
              </w:rPr>
              <w:t>H</w:t>
            </w:r>
            <w:r w:rsidRPr="00AB0619">
              <w:rPr>
                <w:rFonts w:ascii="Comic Sans MS" w:hAnsi="Comic Sans MS"/>
                <w:b/>
                <w:sz w:val="24"/>
                <w:szCs w:val="24"/>
                <w:u w:val="single"/>
              </w:rPr>
              <w:t>C</w:t>
            </w:r>
            <w:r w:rsidRPr="00AB0619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1467" w:type="dxa"/>
          </w:tcPr>
          <w:p w:rsidR="00453207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31C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31C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31C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31C9" w:rsidRPr="00AB061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3207" w:rsidRPr="00AB0619" w:rsidTr="00453207">
        <w:tc>
          <w:tcPr>
            <w:tcW w:w="2331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0619">
              <w:rPr>
                <w:rFonts w:ascii="Comic Sans MS" w:hAnsi="Comic Sans MS"/>
                <w:b/>
                <w:sz w:val="24"/>
                <w:szCs w:val="24"/>
              </w:rPr>
              <w:lastRenderedPageBreak/>
              <w:t>BF</w:t>
            </w:r>
            <w:r w:rsidRPr="00AB0619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67" w:type="dxa"/>
          </w:tcPr>
          <w:p w:rsidR="00453207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31C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31C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31C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31C9" w:rsidRPr="00AB061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3207" w:rsidRPr="00AB0619" w:rsidTr="00453207">
        <w:tc>
          <w:tcPr>
            <w:tcW w:w="2331" w:type="dxa"/>
          </w:tcPr>
          <w:p w:rsidR="00453207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0619">
              <w:rPr>
                <w:rFonts w:ascii="Comic Sans MS" w:hAnsi="Comic Sans MS"/>
                <w:b/>
                <w:sz w:val="24"/>
                <w:szCs w:val="24"/>
              </w:rPr>
              <w:t>H</w:t>
            </w:r>
            <w:r w:rsidRPr="00AB0619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2</w:t>
            </w:r>
            <w:r w:rsidRPr="00AB0619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  <w:p w:rsidR="00EB31C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31C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31C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31C9" w:rsidRPr="00AB061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3207" w:rsidRPr="00AB0619" w:rsidTr="00453207">
        <w:tc>
          <w:tcPr>
            <w:tcW w:w="2331" w:type="dxa"/>
          </w:tcPr>
          <w:p w:rsidR="00453207" w:rsidRDefault="00453207" w:rsidP="00AB0619">
            <w:pPr>
              <w:rPr>
                <w:rFonts w:ascii="Comic Sans MS" w:hAnsi="Comic Sans MS"/>
                <w:b/>
                <w:sz w:val="24"/>
                <w:szCs w:val="24"/>
                <w:vertAlign w:val="subscript"/>
              </w:rPr>
            </w:pPr>
            <w:r w:rsidRPr="00AB0619">
              <w:rPr>
                <w:rFonts w:ascii="Comic Sans MS" w:hAnsi="Comic Sans MS"/>
                <w:b/>
                <w:sz w:val="24"/>
                <w:szCs w:val="24"/>
              </w:rPr>
              <w:t>AsF</w:t>
            </w:r>
            <w:r w:rsidRPr="00AB0619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5</w:t>
            </w:r>
          </w:p>
          <w:p w:rsidR="00EB31C9" w:rsidRDefault="00EB31C9" w:rsidP="00AB0619">
            <w:pPr>
              <w:rPr>
                <w:rFonts w:ascii="Comic Sans MS" w:hAnsi="Comic Sans MS"/>
                <w:b/>
                <w:sz w:val="24"/>
                <w:szCs w:val="24"/>
                <w:vertAlign w:val="subscript"/>
              </w:rPr>
            </w:pPr>
          </w:p>
          <w:p w:rsidR="00EB31C9" w:rsidRDefault="00EB31C9" w:rsidP="00AB0619">
            <w:pPr>
              <w:rPr>
                <w:rFonts w:ascii="Comic Sans MS" w:hAnsi="Comic Sans MS"/>
                <w:b/>
                <w:sz w:val="24"/>
                <w:szCs w:val="24"/>
                <w:vertAlign w:val="subscript"/>
              </w:rPr>
            </w:pPr>
          </w:p>
          <w:p w:rsidR="00EB31C9" w:rsidRDefault="00EB31C9" w:rsidP="00AB0619">
            <w:pPr>
              <w:rPr>
                <w:rFonts w:ascii="Comic Sans MS" w:hAnsi="Comic Sans MS"/>
                <w:b/>
                <w:sz w:val="24"/>
                <w:szCs w:val="24"/>
                <w:vertAlign w:val="subscript"/>
              </w:rPr>
            </w:pPr>
          </w:p>
          <w:p w:rsidR="00EB31C9" w:rsidRPr="00AB0619" w:rsidRDefault="00EB31C9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453207" w:rsidRPr="00AB0619" w:rsidRDefault="00453207" w:rsidP="00AB06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495750" w:rsidRDefault="00453207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Predict the order of increasing melting points in the above substances.</w:t>
      </w:r>
    </w:p>
    <w:p w:rsidR="00EB31C9" w:rsidRDefault="00EB31C9" w:rsidP="00AB0619">
      <w:pPr>
        <w:rPr>
          <w:rFonts w:ascii="Comic Sans MS" w:hAnsi="Comic Sans MS"/>
          <w:b/>
          <w:sz w:val="24"/>
          <w:szCs w:val="24"/>
        </w:rPr>
      </w:pPr>
    </w:p>
    <w:p w:rsidR="00EB31C9" w:rsidRPr="00AB0619" w:rsidRDefault="00EB31C9" w:rsidP="00AB0619">
      <w:pPr>
        <w:rPr>
          <w:rFonts w:ascii="Comic Sans MS" w:hAnsi="Comic Sans MS"/>
          <w:b/>
          <w:sz w:val="24"/>
          <w:szCs w:val="24"/>
        </w:rPr>
      </w:pPr>
    </w:p>
    <w:p w:rsidR="007C52E9" w:rsidRPr="00AB0619" w:rsidRDefault="007C52E9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Station #10</w:t>
      </w:r>
    </w:p>
    <w:p w:rsidR="007C52E9" w:rsidRPr="00AB0619" w:rsidRDefault="007C52E9" w:rsidP="00AB0619">
      <w:p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 xml:space="preserve">What intermolecular forces are involved in the following </w:t>
      </w:r>
      <w:r w:rsidR="004A182A" w:rsidRPr="00AB0619">
        <w:rPr>
          <w:rFonts w:ascii="Comic Sans MS" w:hAnsi="Comic Sans MS"/>
          <w:b/>
          <w:sz w:val="24"/>
          <w:szCs w:val="24"/>
        </w:rPr>
        <w:t>situations?</w:t>
      </w:r>
    </w:p>
    <w:p w:rsidR="007C52E9" w:rsidRPr="00AB0619" w:rsidRDefault="004A182A" w:rsidP="00AB061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oxygen</w:t>
      </w:r>
      <w:r w:rsidR="007C52E9" w:rsidRPr="00AB0619">
        <w:rPr>
          <w:rFonts w:ascii="Comic Sans MS" w:hAnsi="Comic Sans MS"/>
          <w:b/>
          <w:sz w:val="24"/>
          <w:szCs w:val="24"/>
        </w:rPr>
        <w:t xml:space="preserve"> dissolved in water</w:t>
      </w:r>
    </w:p>
    <w:p w:rsidR="004A182A" w:rsidRPr="00AB0619" w:rsidRDefault="004A182A" w:rsidP="00AB061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AB0619">
        <w:rPr>
          <w:rFonts w:ascii="Comic Sans MS" w:hAnsi="Comic Sans MS"/>
          <w:b/>
          <w:sz w:val="24"/>
          <w:szCs w:val="24"/>
        </w:rPr>
        <w:t>magnesium chloride dissolved in water</w:t>
      </w:r>
    </w:p>
    <w:sectPr w:rsidR="004A182A" w:rsidRPr="00AB0619" w:rsidSect="00AB0619">
      <w:pgSz w:w="12240" w:h="15840"/>
      <w:pgMar w:top="540" w:right="630" w:bottom="99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7CB9"/>
    <w:multiLevelType w:val="hybridMultilevel"/>
    <w:tmpl w:val="D8EE9D98"/>
    <w:lvl w:ilvl="0" w:tplc="F52094F4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E553D"/>
    <w:multiLevelType w:val="hybridMultilevel"/>
    <w:tmpl w:val="54128C2C"/>
    <w:lvl w:ilvl="0" w:tplc="9FEA6F68">
      <w:start w:val="1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50"/>
    <w:rsid w:val="0012667E"/>
    <w:rsid w:val="00304432"/>
    <w:rsid w:val="00375E4C"/>
    <w:rsid w:val="00453207"/>
    <w:rsid w:val="00495750"/>
    <w:rsid w:val="004A182A"/>
    <w:rsid w:val="004A7BD5"/>
    <w:rsid w:val="00654247"/>
    <w:rsid w:val="007C52E9"/>
    <w:rsid w:val="00AB0619"/>
    <w:rsid w:val="00C94629"/>
    <w:rsid w:val="00D206D7"/>
    <w:rsid w:val="00EB31C9"/>
    <w:rsid w:val="00F2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50"/>
    <w:pPr>
      <w:ind w:left="720"/>
      <w:contextualSpacing/>
    </w:pPr>
  </w:style>
  <w:style w:type="table" w:styleId="TableGrid">
    <w:name w:val="Table Grid"/>
    <w:basedOn w:val="TableNormal"/>
    <w:uiPriority w:val="59"/>
    <w:rsid w:val="00D2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50"/>
    <w:pPr>
      <w:ind w:left="720"/>
      <w:contextualSpacing/>
    </w:pPr>
  </w:style>
  <w:style w:type="table" w:styleId="TableGrid">
    <w:name w:val="Table Grid"/>
    <w:basedOn w:val="TableNormal"/>
    <w:uiPriority w:val="59"/>
    <w:rsid w:val="00D2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WRDSB</cp:lastModifiedBy>
  <cp:revision>5</cp:revision>
  <cp:lastPrinted>2016-11-07T14:36:00Z</cp:lastPrinted>
  <dcterms:created xsi:type="dcterms:W3CDTF">2016-11-07T14:32:00Z</dcterms:created>
  <dcterms:modified xsi:type="dcterms:W3CDTF">2016-11-07T16:42:00Z</dcterms:modified>
</cp:coreProperties>
</file>