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623" w:rsidRDefault="007166E4" w:rsidP="007166E4">
      <w:pPr>
        <w:spacing w:after="0"/>
        <w:jc w:val="center"/>
        <w:rPr>
          <w:rFonts w:ascii="Comic Sans MS" w:hAnsi="Comic Sans MS"/>
          <w:b/>
          <w:sz w:val="24"/>
          <w:szCs w:val="24"/>
        </w:rPr>
      </w:pPr>
      <w:r>
        <w:rPr>
          <w:rFonts w:ascii="Comic Sans MS" w:hAnsi="Comic Sans MS"/>
          <w:b/>
          <w:sz w:val="24"/>
          <w:szCs w:val="24"/>
        </w:rPr>
        <w:t>Solutions and Solubility:  Water Pollution Research Assignment</w:t>
      </w:r>
    </w:p>
    <w:p w:rsidR="007166E4" w:rsidRPr="007166E4" w:rsidRDefault="007166E4" w:rsidP="007166E4">
      <w:pPr>
        <w:jc w:val="both"/>
        <w:rPr>
          <w:rFonts w:ascii="Comic Sans MS" w:hAnsi="Comic Sans MS"/>
          <w:b/>
          <w:sz w:val="16"/>
          <w:szCs w:val="16"/>
        </w:rPr>
      </w:pPr>
    </w:p>
    <w:p w:rsidR="007166E4" w:rsidRDefault="007166E4" w:rsidP="007166E4">
      <w:pPr>
        <w:jc w:val="both"/>
        <w:rPr>
          <w:rFonts w:ascii="Comic Sans MS" w:hAnsi="Comic Sans MS"/>
          <w:b/>
          <w:sz w:val="20"/>
          <w:szCs w:val="20"/>
        </w:rPr>
      </w:pPr>
      <w:r>
        <w:rPr>
          <w:rFonts w:ascii="Comic Sans MS" w:hAnsi="Comic Sans MS"/>
          <w:b/>
          <w:sz w:val="20"/>
          <w:szCs w:val="20"/>
        </w:rPr>
        <w:t>The Great Lakes:  A Chemical Hot Spot</w:t>
      </w:r>
    </w:p>
    <w:p w:rsidR="007166E4" w:rsidRDefault="007166E4" w:rsidP="007166E4">
      <w:pPr>
        <w:jc w:val="both"/>
        <w:rPr>
          <w:rFonts w:ascii="Comic Sans MS" w:hAnsi="Comic Sans MS"/>
          <w:sz w:val="20"/>
          <w:szCs w:val="20"/>
        </w:rPr>
      </w:pPr>
      <w:r>
        <w:rPr>
          <w:rFonts w:ascii="Comic Sans MS" w:hAnsi="Comic Sans MS"/>
          <w:sz w:val="20"/>
          <w:szCs w:val="20"/>
        </w:rPr>
        <w:t xml:space="preserve">Over 360 chemical compounds have been identified in the Great Lakes.  Many are persistent toxic chemicals – alkylated lead, </w:t>
      </w:r>
      <w:proofErr w:type="spellStart"/>
      <w:proofErr w:type="gramStart"/>
      <w:r>
        <w:rPr>
          <w:rFonts w:ascii="Comic Sans MS" w:hAnsi="Comic Sans MS"/>
          <w:sz w:val="20"/>
          <w:szCs w:val="20"/>
        </w:rPr>
        <w:t>benzo</w:t>
      </w:r>
      <w:proofErr w:type="spellEnd"/>
      <w:r>
        <w:rPr>
          <w:rFonts w:ascii="Comic Sans MS" w:hAnsi="Comic Sans MS"/>
          <w:sz w:val="20"/>
          <w:szCs w:val="20"/>
        </w:rPr>
        <w:t>(</w:t>
      </w:r>
      <w:proofErr w:type="gramEnd"/>
      <w:r>
        <w:rPr>
          <w:rFonts w:ascii="Comic Sans MS" w:hAnsi="Comic Sans MS"/>
          <w:sz w:val="20"/>
          <w:szCs w:val="20"/>
        </w:rPr>
        <w:t>a)</w:t>
      </w:r>
      <w:proofErr w:type="spellStart"/>
      <w:r>
        <w:rPr>
          <w:rFonts w:ascii="Comic Sans MS" w:hAnsi="Comic Sans MS"/>
          <w:sz w:val="20"/>
          <w:szCs w:val="20"/>
        </w:rPr>
        <w:t>pyrene</w:t>
      </w:r>
      <w:proofErr w:type="spellEnd"/>
      <w:r>
        <w:rPr>
          <w:rFonts w:ascii="Comic Sans MS" w:hAnsi="Comic Sans MS"/>
          <w:sz w:val="20"/>
          <w:szCs w:val="20"/>
        </w:rPr>
        <w:t xml:space="preserve">, DDT, mercury and </w:t>
      </w:r>
      <w:proofErr w:type="spellStart"/>
      <w:r>
        <w:rPr>
          <w:rFonts w:ascii="Comic Sans MS" w:hAnsi="Comic Sans MS"/>
          <w:sz w:val="20"/>
          <w:szCs w:val="20"/>
        </w:rPr>
        <w:t>mirex</w:t>
      </w:r>
      <w:proofErr w:type="spellEnd"/>
      <w:r>
        <w:rPr>
          <w:rFonts w:ascii="Comic Sans MS" w:hAnsi="Comic Sans MS"/>
          <w:sz w:val="20"/>
          <w:szCs w:val="20"/>
        </w:rPr>
        <w:t xml:space="preserve"> – potentially dangerous to humans and already destructive to the aquatic ecosystems.</w:t>
      </w:r>
    </w:p>
    <w:p w:rsidR="007166E4" w:rsidRDefault="007166E4" w:rsidP="007166E4">
      <w:pPr>
        <w:jc w:val="both"/>
        <w:rPr>
          <w:rFonts w:ascii="Comic Sans MS" w:hAnsi="Comic Sans MS"/>
          <w:sz w:val="20"/>
          <w:szCs w:val="20"/>
        </w:rPr>
      </w:pPr>
      <w:r>
        <w:rPr>
          <w:rFonts w:ascii="Comic Sans MS" w:hAnsi="Comic Sans MS"/>
          <w:sz w:val="20"/>
          <w:szCs w:val="20"/>
        </w:rPr>
        <w:t>For example, various species of fish now suffer from tumours and lesions, and their reproductive capacities are decreasing.  Populations of fish consuming birds and mammals also seem to be on the decline.  Of the ten most highly valued species of fish in Lake Ontario, seven have now almost totally vanished.</w:t>
      </w:r>
    </w:p>
    <w:p w:rsidR="00F87027" w:rsidRDefault="00F87027" w:rsidP="007166E4">
      <w:pPr>
        <w:jc w:val="both"/>
        <w:rPr>
          <w:rFonts w:ascii="Comic Sans MS" w:hAnsi="Comic Sans MS"/>
          <w:b/>
          <w:sz w:val="20"/>
          <w:szCs w:val="20"/>
        </w:rPr>
      </w:pPr>
      <w:r>
        <w:rPr>
          <w:rFonts w:ascii="Comic Sans MS" w:hAnsi="Comic Sans MS"/>
          <w:b/>
          <w:sz w:val="20"/>
          <w:szCs w:val="20"/>
        </w:rPr>
        <w:t>Water Pollution:</w:t>
      </w:r>
    </w:p>
    <w:p w:rsidR="00F87027" w:rsidRDefault="00F87027" w:rsidP="00F87027">
      <w:pPr>
        <w:pStyle w:val="ListParagraph"/>
        <w:numPr>
          <w:ilvl w:val="0"/>
          <w:numId w:val="1"/>
        </w:numPr>
        <w:jc w:val="both"/>
        <w:rPr>
          <w:rFonts w:ascii="Comic Sans MS" w:hAnsi="Comic Sans MS"/>
          <w:sz w:val="20"/>
          <w:szCs w:val="20"/>
        </w:rPr>
      </w:pPr>
      <w:r>
        <w:rPr>
          <w:rFonts w:ascii="Comic Sans MS" w:hAnsi="Comic Sans MS"/>
          <w:sz w:val="20"/>
          <w:szCs w:val="20"/>
        </w:rPr>
        <w:t>Identify the major sources of water pollution in the Great Lakes</w:t>
      </w:r>
    </w:p>
    <w:p w:rsidR="00F87027" w:rsidRDefault="00F87027" w:rsidP="00F87027">
      <w:pPr>
        <w:pStyle w:val="ListParagraph"/>
        <w:numPr>
          <w:ilvl w:val="0"/>
          <w:numId w:val="1"/>
        </w:numPr>
        <w:jc w:val="both"/>
        <w:rPr>
          <w:rFonts w:ascii="Comic Sans MS" w:hAnsi="Comic Sans MS"/>
          <w:sz w:val="20"/>
          <w:szCs w:val="20"/>
        </w:rPr>
      </w:pPr>
      <w:r>
        <w:rPr>
          <w:rFonts w:ascii="Comic Sans MS" w:hAnsi="Comic Sans MS"/>
          <w:sz w:val="20"/>
          <w:szCs w:val="20"/>
        </w:rPr>
        <w:t>What natural events and human activities are responsible for the pollution in the Great Lakes?</w:t>
      </w:r>
    </w:p>
    <w:p w:rsidR="00F87027" w:rsidRDefault="00F87027" w:rsidP="00F87027">
      <w:pPr>
        <w:pStyle w:val="ListParagraph"/>
        <w:numPr>
          <w:ilvl w:val="0"/>
          <w:numId w:val="1"/>
        </w:numPr>
        <w:jc w:val="both"/>
        <w:rPr>
          <w:rFonts w:ascii="Comic Sans MS" w:hAnsi="Comic Sans MS"/>
          <w:sz w:val="20"/>
          <w:szCs w:val="20"/>
        </w:rPr>
      </w:pPr>
      <w:r>
        <w:rPr>
          <w:rFonts w:ascii="Comic Sans MS" w:hAnsi="Comic Sans MS"/>
          <w:sz w:val="20"/>
          <w:szCs w:val="20"/>
        </w:rPr>
        <w:t>What are the short-term and long-term effects of damaging the Great Lakes?</w:t>
      </w:r>
    </w:p>
    <w:p w:rsidR="00F87027" w:rsidRDefault="00F87027" w:rsidP="00F87027">
      <w:pPr>
        <w:pStyle w:val="ListParagraph"/>
        <w:numPr>
          <w:ilvl w:val="0"/>
          <w:numId w:val="1"/>
        </w:numPr>
        <w:jc w:val="both"/>
        <w:rPr>
          <w:rFonts w:ascii="Comic Sans MS" w:hAnsi="Comic Sans MS"/>
          <w:sz w:val="20"/>
          <w:szCs w:val="20"/>
        </w:rPr>
      </w:pPr>
      <w:r>
        <w:rPr>
          <w:rFonts w:ascii="Comic Sans MS" w:hAnsi="Comic Sans MS"/>
          <w:sz w:val="20"/>
          <w:szCs w:val="20"/>
        </w:rPr>
        <w:t>Identify Canadian initiatives to improve the water quality in the Great Lakes.</w:t>
      </w:r>
    </w:p>
    <w:p w:rsidR="00F87027" w:rsidRDefault="00F87027" w:rsidP="00F87027">
      <w:pPr>
        <w:pStyle w:val="ListParagraph"/>
        <w:numPr>
          <w:ilvl w:val="0"/>
          <w:numId w:val="1"/>
        </w:numPr>
        <w:jc w:val="both"/>
        <w:rPr>
          <w:rFonts w:ascii="Comic Sans MS" w:hAnsi="Comic Sans MS"/>
          <w:sz w:val="20"/>
          <w:szCs w:val="20"/>
        </w:rPr>
      </w:pPr>
      <w:r>
        <w:rPr>
          <w:rFonts w:ascii="Comic Sans MS" w:hAnsi="Comic Sans MS"/>
          <w:sz w:val="20"/>
          <w:szCs w:val="20"/>
        </w:rPr>
        <w:t>Suggest ways for citizens to reduce their contribution to the problem(s) in order to improve water quality in the Great Lakes.</w:t>
      </w:r>
    </w:p>
    <w:p w:rsidR="00033498" w:rsidRDefault="00033498" w:rsidP="00033498">
      <w:pPr>
        <w:jc w:val="both"/>
        <w:rPr>
          <w:rFonts w:ascii="Comic Sans MS" w:hAnsi="Comic Sans MS"/>
          <w:b/>
          <w:sz w:val="20"/>
          <w:szCs w:val="20"/>
        </w:rPr>
      </w:pPr>
      <w:r>
        <w:rPr>
          <w:rFonts w:ascii="Comic Sans MS" w:hAnsi="Comic Sans MS"/>
          <w:b/>
          <w:sz w:val="20"/>
          <w:szCs w:val="20"/>
        </w:rPr>
        <w:t>Water Purification:</w:t>
      </w:r>
    </w:p>
    <w:p w:rsidR="00033498" w:rsidRDefault="00033498" w:rsidP="00033498">
      <w:pPr>
        <w:pStyle w:val="ListParagraph"/>
        <w:numPr>
          <w:ilvl w:val="0"/>
          <w:numId w:val="3"/>
        </w:numPr>
        <w:jc w:val="both"/>
        <w:rPr>
          <w:rFonts w:ascii="Comic Sans MS" w:hAnsi="Comic Sans MS"/>
          <w:sz w:val="20"/>
          <w:szCs w:val="20"/>
        </w:rPr>
      </w:pPr>
      <w:r>
        <w:rPr>
          <w:rFonts w:ascii="Comic Sans MS" w:hAnsi="Comic Sans MS"/>
          <w:sz w:val="20"/>
          <w:szCs w:val="20"/>
        </w:rPr>
        <w:t>Using a flow chart, illustrate the steps involved in the purification of drinking water in your municipality (see pg 434).</w:t>
      </w:r>
    </w:p>
    <w:p w:rsidR="00033498" w:rsidRDefault="00033498" w:rsidP="00033498">
      <w:pPr>
        <w:pStyle w:val="ListParagraph"/>
        <w:numPr>
          <w:ilvl w:val="0"/>
          <w:numId w:val="3"/>
        </w:numPr>
        <w:jc w:val="both"/>
        <w:rPr>
          <w:rFonts w:ascii="Comic Sans MS" w:hAnsi="Comic Sans MS"/>
          <w:sz w:val="20"/>
          <w:szCs w:val="20"/>
        </w:rPr>
      </w:pPr>
      <w:r>
        <w:rPr>
          <w:rFonts w:ascii="Comic Sans MS" w:hAnsi="Comic Sans MS"/>
          <w:sz w:val="20"/>
          <w:szCs w:val="20"/>
        </w:rPr>
        <w:t>Describe each of the steps involved in the purification of drinking water.</w:t>
      </w:r>
    </w:p>
    <w:p w:rsidR="00033498" w:rsidRDefault="00033498" w:rsidP="00033498">
      <w:pPr>
        <w:pStyle w:val="ListParagraph"/>
        <w:numPr>
          <w:ilvl w:val="0"/>
          <w:numId w:val="3"/>
        </w:numPr>
        <w:jc w:val="both"/>
        <w:rPr>
          <w:rFonts w:ascii="Comic Sans MS" w:hAnsi="Comic Sans MS"/>
          <w:sz w:val="20"/>
          <w:szCs w:val="20"/>
        </w:rPr>
      </w:pPr>
      <w:r>
        <w:rPr>
          <w:rFonts w:ascii="Comic Sans MS" w:hAnsi="Comic Sans MS"/>
          <w:sz w:val="20"/>
          <w:szCs w:val="20"/>
        </w:rPr>
        <w:t>Identify the acceptable concentrations of metallic and organic pollutants in drinking water.</w:t>
      </w:r>
    </w:p>
    <w:p w:rsidR="00637DB8" w:rsidRDefault="00637DB8" w:rsidP="00033498">
      <w:pPr>
        <w:pStyle w:val="ListParagraph"/>
        <w:numPr>
          <w:ilvl w:val="0"/>
          <w:numId w:val="3"/>
        </w:numPr>
        <w:jc w:val="both"/>
        <w:rPr>
          <w:rFonts w:ascii="Comic Sans MS" w:hAnsi="Comic Sans MS"/>
          <w:sz w:val="20"/>
          <w:szCs w:val="20"/>
        </w:rPr>
      </w:pPr>
      <w:r>
        <w:rPr>
          <w:rFonts w:ascii="Comic Sans MS" w:hAnsi="Comic Sans MS"/>
          <w:sz w:val="20"/>
          <w:szCs w:val="20"/>
        </w:rPr>
        <w:t>What is potable water?  Answer question 12 on page 436.</w:t>
      </w:r>
    </w:p>
    <w:p w:rsidR="00F87027" w:rsidRDefault="00F87027" w:rsidP="00F87027">
      <w:pPr>
        <w:jc w:val="both"/>
        <w:rPr>
          <w:rFonts w:ascii="Comic Sans MS" w:hAnsi="Comic Sans MS"/>
          <w:b/>
          <w:sz w:val="20"/>
          <w:szCs w:val="20"/>
        </w:rPr>
      </w:pPr>
      <w:r>
        <w:rPr>
          <w:rFonts w:ascii="Comic Sans MS" w:hAnsi="Comic Sans MS"/>
          <w:b/>
          <w:sz w:val="20"/>
          <w:szCs w:val="20"/>
        </w:rPr>
        <w:t>Sewage Treatment:</w:t>
      </w:r>
    </w:p>
    <w:p w:rsidR="00F87027" w:rsidRDefault="00F87027" w:rsidP="00F87027">
      <w:pPr>
        <w:pStyle w:val="ListParagraph"/>
        <w:numPr>
          <w:ilvl w:val="0"/>
          <w:numId w:val="2"/>
        </w:numPr>
        <w:jc w:val="both"/>
        <w:rPr>
          <w:rFonts w:ascii="Comic Sans MS" w:hAnsi="Comic Sans MS"/>
          <w:sz w:val="20"/>
          <w:szCs w:val="20"/>
        </w:rPr>
      </w:pPr>
      <w:r>
        <w:rPr>
          <w:rFonts w:ascii="Comic Sans MS" w:hAnsi="Comic Sans MS"/>
          <w:sz w:val="20"/>
          <w:szCs w:val="20"/>
        </w:rPr>
        <w:t>Using a flow chart, illustrate the steps involved in the treatment of waste water in your municipality</w:t>
      </w:r>
      <w:r w:rsidR="00033498">
        <w:rPr>
          <w:rFonts w:ascii="Comic Sans MS" w:hAnsi="Comic Sans MS"/>
          <w:sz w:val="20"/>
          <w:szCs w:val="20"/>
        </w:rPr>
        <w:t xml:space="preserve"> (see pg 435)</w:t>
      </w:r>
      <w:r>
        <w:rPr>
          <w:rFonts w:ascii="Comic Sans MS" w:hAnsi="Comic Sans MS"/>
          <w:sz w:val="20"/>
          <w:szCs w:val="20"/>
        </w:rPr>
        <w:t>.</w:t>
      </w:r>
    </w:p>
    <w:p w:rsidR="00F87027" w:rsidRDefault="00F87027" w:rsidP="00F87027">
      <w:pPr>
        <w:pStyle w:val="ListParagraph"/>
        <w:numPr>
          <w:ilvl w:val="0"/>
          <w:numId w:val="2"/>
        </w:numPr>
        <w:jc w:val="both"/>
        <w:rPr>
          <w:rFonts w:ascii="Comic Sans MS" w:hAnsi="Comic Sans MS"/>
          <w:sz w:val="20"/>
          <w:szCs w:val="20"/>
        </w:rPr>
      </w:pPr>
      <w:r>
        <w:rPr>
          <w:rFonts w:ascii="Comic Sans MS" w:hAnsi="Comic Sans MS"/>
          <w:sz w:val="20"/>
          <w:szCs w:val="20"/>
        </w:rPr>
        <w:t>Describe each of the steps involved in the treatment of waste water.</w:t>
      </w:r>
    </w:p>
    <w:p w:rsidR="00F87027" w:rsidRDefault="00F87027" w:rsidP="00F87027">
      <w:pPr>
        <w:jc w:val="both"/>
        <w:rPr>
          <w:rFonts w:ascii="Comic Sans MS" w:hAnsi="Comic Sans MS"/>
          <w:sz w:val="20"/>
          <w:szCs w:val="20"/>
        </w:rPr>
      </w:pPr>
      <w:r>
        <w:rPr>
          <w:rFonts w:ascii="Comic Sans MS" w:hAnsi="Comic Sans MS"/>
          <w:b/>
          <w:sz w:val="20"/>
          <w:szCs w:val="20"/>
        </w:rPr>
        <w:t>References</w:t>
      </w:r>
    </w:p>
    <w:p w:rsidR="000D2FC1" w:rsidRDefault="00F87027" w:rsidP="00F87027">
      <w:pPr>
        <w:jc w:val="both"/>
        <w:rPr>
          <w:rFonts w:ascii="Comic Sans MS" w:hAnsi="Comic Sans MS"/>
          <w:sz w:val="20"/>
          <w:szCs w:val="20"/>
        </w:rPr>
      </w:pPr>
      <w:r>
        <w:rPr>
          <w:rFonts w:ascii="Comic Sans MS" w:hAnsi="Comic Sans MS"/>
          <w:sz w:val="20"/>
          <w:szCs w:val="20"/>
        </w:rPr>
        <w:t xml:space="preserve">Include all </w:t>
      </w:r>
      <w:proofErr w:type="spellStart"/>
      <w:proofErr w:type="gramStart"/>
      <w:r>
        <w:rPr>
          <w:rFonts w:ascii="Comic Sans MS" w:hAnsi="Comic Sans MS"/>
          <w:sz w:val="20"/>
          <w:szCs w:val="20"/>
        </w:rPr>
        <w:t>url’s</w:t>
      </w:r>
      <w:proofErr w:type="spellEnd"/>
      <w:proofErr w:type="gramEnd"/>
      <w:r>
        <w:rPr>
          <w:rFonts w:ascii="Comic Sans MS" w:hAnsi="Comic Sans MS"/>
          <w:sz w:val="20"/>
          <w:szCs w:val="20"/>
        </w:rPr>
        <w:t xml:space="preserve"> that you have used in your research</w:t>
      </w:r>
      <w:r w:rsidR="00033498">
        <w:rPr>
          <w:rFonts w:ascii="Comic Sans MS" w:hAnsi="Comic Sans MS"/>
          <w:sz w:val="20"/>
          <w:szCs w:val="20"/>
        </w:rPr>
        <w:t xml:space="preserve"> (minimum 3)</w:t>
      </w:r>
      <w:r>
        <w:rPr>
          <w:rFonts w:ascii="Comic Sans MS" w:hAnsi="Comic Sans MS"/>
          <w:sz w:val="20"/>
          <w:szCs w:val="20"/>
        </w:rPr>
        <w:t xml:space="preserve"> as well as our textbook</w:t>
      </w:r>
      <w:r w:rsidR="00033498">
        <w:rPr>
          <w:rFonts w:ascii="Comic Sans MS" w:hAnsi="Comic Sans MS"/>
          <w:sz w:val="20"/>
          <w:szCs w:val="20"/>
        </w:rPr>
        <w:t xml:space="preserve"> section 9.3 Water Quality pg 422 and 9.4 Water Treatment </w:t>
      </w:r>
      <w:proofErr w:type="spellStart"/>
      <w:r w:rsidR="00033498">
        <w:rPr>
          <w:rFonts w:ascii="Comic Sans MS" w:hAnsi="Comic Sans MS"/>
          <w:sz w:val="20"/>
          <w:szCs w:val="20"/>
        </w:rPr>
        <w:t>pg</w:t>
      </w:r>
      <w:proofErr w:type="spellEnd"/>
      <w:r w:rsidR="00033498">
        <w:rPr>
          <w:rFonts w:ascii="Comic Sans MS" w:hAnsi="Comic Sans MS"/>
          <w:sz w:val="20"/>
          <w:szCs w:val="20"/>
        </w:rPr>
        <w:t xml:space="preserve"> 430</w:t>
      </w:r>
      <w:r>
        <w:rPr>
          <w:rFonts w:ascii="Comic Sans MS" w:hAnsi="Comic Sans MS"/>
          <w:sz w:val="20"/>
          <w:szCs w:val="20"/>
        </w:rPr>
        <w:t>.</w:t>
      </w:r>
    </w:p>
    <w:p w:rsidR="006363F3" w:rsidRPr="00F87027" w:rsidRDefault="00F87027" w:rsidP="000D2FC1">
      <w:pPr>
        <w:rPr>
          <w:rFonts w:ascii="Comic Sans MS" w:hAnsi="Comic Sans MS"/>
          <w:sz w:val="20"/>
          <w:szCs w:val="20"/>
        </w:rPr>
      </w:pPr>
      <w:r>
        <w:rPr>
          <w:rFonts w:ascii="Comic Sans MS" w:hAnsi="Comic Sans MS"/>
          <w:sz w:val="20"/>
          <w:szCs w:val="20"/>
        </w:rPr>
        <w:t>See also</w:t>
      </w:r>
      <w:r w:rsidR="000D2FC1">
        <w:rPr>
          <w:rFonts w:ascii="Comic Sans MS" w:hAnsi="Comic Sans MS"/>
          <w:sz w:val="20"/>
          <w:szCs w:val="20"/>
        </w:rPr>
        <w:t>:</w:t>
      </w:r>
      <w:r>
        <w:rPr>
          <w:rFonts w:ascii="Comic Sans MS" w:hAnsi="Comic Sans MS"/>
          <w:sz w:val="20"/>
          <w:szCs w:val="20"/>
        </w:rPr>
        <w:t xml:space="preserve"> </w:t>
      </w:r>
      <w:bookmarkStart w:id="0" w:name="_GoBack"/>
      <w:bookmarkEnd w:id="0"/>
      <w:r w:rsidR="000D2FC1">
        <w:rPr>
          <w:rFonts w:ascii="Comic Sans MS" w:hAnsi="Comic Sans MS"/>
          <w:sz w:val="20"/>
          <w:szCs w:val="20"/>
        </w:rPr>
        <w:fldChar w:fldCharType="begin"/>
      </w:r>
      <w:r w:rsidR="000D2FC1">
        <w:rPr>
          <w:rFonts w:ascii="Comic Sans MS" w:hAnsi="Comic Sans MS"/>
          <w:sz w:val="20"/>
          <w:szCs w:val="20"/>
        </w:rPr>
        <w:instrText xml:space="preserve"> HYPERLINK "</w:instrText>
      </w:r>
      <w:r w:rsidR="000D2FC1" w:rsidRPr="000D2FC1">
        <w:rPr>
          <w:rFonts w:ascii="Comic Sans MS" w:hAnsi="Comic Sans MS"/>
          <w:sz w:val="20"/>
          <w:szCs w:val="20"/>
        </w:rPr>
        <w:instrText>http://www.ec.gc.ca/eau-water/default.asp?lang=En&amp;n=6A7FB7B2-1</w:instrText>
      </w:r>
      <w:r w:rsidR="000D2FC1">
        <w:rPr>
          <w:rFonts w:ascii="Comic Sans MS" w:hAnsi="Comic Sans MS"/>
          <w:sz w:val="20"/>
          <w:szCs w:val="20"/>
        </w:rPr>
        <w:instrText xml:space="preserve">" </w:instrText>
      </w:r>
      <w:r w:rsidR="000D2FC1">
        <w:rPr>
          <w:rFonts w:ascii="Comic Sans MS" w:hAnsi="Comic Sans MS"/>
          <w:sz w:val="20"/>
          <w:szCs w:val="20"/>
        </w:rPr>
        <w:fldChar w:fldCharType="separate"/>
      </w:r>
      <w:r w:rsidR="000D2FC1" w:rsidRPr="008C3D17">
        <w:rPr>
          <w:rStyle w:val="Hyperlink"/>
          <w:rFonts w:ascii="Comic Sans MS" w:hAnsi="Comic Sans MS"/>
          <w:sz w:val="20"/>
          <w:szCs w:val="20"/>
        </w:rPr>
        <w:t>http://www.ec.gc.ca/eau-water/default.asp?lang=En&amp;n=6A7FB7B2-1</w:t>
      </w:r>
      <w:r w:rsidR="000D2FC1">
        <w:rPr>
          <w:rFonts w:ascii="Comic Sans MS" w:hAnsi="Comic Sans MS"/>
          <w:sz w:val="20"/>
          <w:szCs w:val="20"/>
        </w:rPr>
        <w:fldChar w:fldCharType="end"/>
      </w:r>
      <w:r w:rsidR="000D2FC1">
        <w:rPr>
          <w:rFonts w:ascii="Comic Sans MS" w:hAnsi="Comic Sans MS"/>
          <w:sz w:val="20"/>
          <w:szCs w:val="20"/>
        </w:rPr>
        <w:t xml:space="preserve">  </w:t>
      </w:r>
      <w:r w:rsidR="000D2FC1">
        <w:rPr>
          <w:rFonts w:ascii="Comic Sans MS" w:hAnsi="Comic Sans MS"/>
          <w:sz w:val="20"/>
          <w:szCs w:val="20"/>
        </w:rPr>
        <w:br/>
      </w:r>
      <w:r w:rsidR="000D2FC1" w:rsidRPr="000D2FC1">
        <w:rPr>
          <w:rFonts w:ascii="Comic Sans MS" w:hAnsi="Comic Sans MS"/>
          <w:sz w:val="20"/>
          <w:szCs w:val="20"/>
        </w:rPr>
        <w:t>http://www.ec.gc.ca/eau-water/default.asp?lang=En&amp;n=B1128A3D-1</w:t>
      </w:r>
    </w:p>
    <w:sectPr w:rsidR="006363F3" w:rsidRPr="00F87027" w:rsidSect="007166E4">
      <w:pgSz w:w="12240" w:h="15840"/>
      <w:pgMar w:top="568" w:right="758"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27DBC"/>
    <w:multiLevelType w:val="hybridMultilevel"/>
    <w:tmpl w:val="F112FC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82F0906"/>
    <w:multiLevelType w:val="hybridMultilevel"/>
    <w:tmpl w:val="A8CE89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41D30A7"/>
    <w:multiLevelType w:val="hybridMultilevel"/>
    <w:tmpl w:val="50F42E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2"/>
  </w:compat>
  <w:rsids>
    <w:rsidRoot w:val="007166E4"/>
    <w:rsid w:val="00033498"/>
    <w:rsid w:val="000D2FC1"/>
    <w:rsid w:val="006363F3"/>
    <w:rsid w:val="00637DB8"/>
    <w:rsid w:val="007166E4"/>
    <w:rsid w:val="00AC7623"/>
    <w:rsid w:val="00CD3F2B"/>
    <w:rsid w:val="00F870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027"/>
    <w:pPr>
      <w:ind w:left="720"/>
      <w:contextualSpacing/>
    </w:pPr>
  </w:style>
  <w:style w:type="character" w:styleId="Hyperlink">
    <w:name w:val="Hyperlink"/>
    <w:basedOn w:val="DefaultParagraphFont"/>
    <w:uiPriority w:val="99"/>
    <w:unhideWhenUsed/>
    <w:rsid w:val="006363F3"/>
    <w:rPr>
      <w:color w:val="0000FF" w:themeColor="hyperlink"/>
      <w:u w:val="single"/>
    </w:rPr>
  </w:style>
  <w:style w:type="character" w:styleId="FollowedHyperlink">
    <w:name w:val="FollowedHyperlink"/>
    <w:basedOn w:val="DefaultParagraphFont"/>
    <w:uiPriority w:val="99"/>
    <w:semiHidden/>
    <w:unhideWhenUsed/>
    <w:rsid w:val="000D2F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5</cp:revision>
  <dcterms:created xsi:type="dcterms:W3CDTF">2012-05-06T20:50:00Z</dcterms:created>
  <dcterms:modified xsi:type="dcterms:W3CDTF">2014-05-15T11:15:00Z</dcterms:modified>
</cp:coreProperties>
</file>