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40" w:rsidRPr="00367CE3" w:rsidRDefault="00341840" w:rsidP="00637681">
      <w:pPr>
        <w:spacing w:after="0" w:line="240" w:lineRule="auto"/>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b/>
          <w:bCs/>
          <w:color w:val="000000"/>
          <w:sz w:val="28"/>
          <w:szCs w:val="28"/>
          <w:lang w:eastAsia="en-CA"/>
        </w:rPr>
        <w:t>Worksheet: Safety Symbols</w:t>
      </w:r>
    </w:p>
    <w:p w:rsidR="00341840" w:rsidRPr="00367CE3" w:rsidRDefault="00341840" w:rsidP="00367CE3">
      <w:pPr>
        <w:spacing w:after="0" w:line="240" w:lineRule="auto"/>
        <w:jc w:val="both"/>
        <w:rPr>
          <w:rFonts w:ascii="Times New Roman" w:eastAsia="Times New Roman" w:hAnsi="Times New Roman" w:cs="Times New Roman"/>
          <w:sz w:val="28"/>
          <w:szCs w:val="28"/>
          <w:lang w:eastAsia="en-CA"/>
        </w:rPr>
      </w:pPr>
      <w:r w:rsidRPr="00367CE3">
        <w:rPr>
          <w:rFonts w:ascii="Times New Roman" w:eastAsia="Times New Roman" w:hAnsi="Times New Roman" w:cs="Times New Roman"/>
          <w:sz w:val="28"/>
          <w:szCs w:val="28"/>
          <w:lang w:eastAsia="en-CA"/>
        </w:rPr>
        <w:br/>
      </w:r>
      <w:r w:rsidRPr="00367CE3">
        <w:rPr>
          <w:rFonts w:ascii="Comic Sans MS" w:eastAsia="Times New Roman" w:hAnsi="Comic Sans MS" w:cs="Times New Roman"/>
          <w:color w:val="000000"/>
          <w:sz w:val="28"/>
          <w:szCs w:val="28"/>
          <w:lang w:eastAsia="en-CA"/>
        </w:rPr>
        <w:t>Safety symbols are used to identify dangers associated with products.  There are two types of safety symbols, Hazardous Household Product Symbols (HHPS) and Workplace Hazardous Material Information System (WHMIS) symbols.</w:t>
      </w:r>
    </w:p>
    <w:p w:rsidR="00341840" w:rsidRPr="00367CE3" w:rsidRDefault="00341840" w:rsidP="00341840">
      <w:pPr>
        <w:spacing w:after="0" w:line="240" w:lineRule="auto"/>
        <w:rPr>
          <w:rFonts w:ascii="Times New Roman" w:eastAsia="Times New Roman" w:hAnsi="Times New Roman" w:cs="Times New Roman"/>
          <w:sz w:val="28"/>
          <w:szCs w:val="28"/>
          <w:lang w:eastAsia="en-CA"/>
        </w:rPr>
      </w:pPr>
    </w:p>
    <w:p w:rsidR="00341840" w:rsidRPr="00367CE3" w:rsidRDefault="00341840" w:rsidP="00341840">
      <w:pPr>
        <w:numPr>
          <w:ilvl w:val="0"/>
          <w:numId w:val="1"/>
        </w:numPr>
        <w:spacing w:after="0" w:line="240" w:lineRule="auto"/>
        <w:ind w:left="360"/>
        <w:textAlignment w:val="baseline"/>
        <w:rPr>
          <w:rFonts w:ascii="Comic Sans MS" w:eastAsia="Times New Roman" w:hAnsi="Comic Sans MS" w:cs="Times New Roman"/>
          <w:color w:val="000000"/>
          <w:sz w:val="28"/>
          <w:szCs w:val="28"/>
          <w:lang w:eastAsia="en-CA"/>
        </w:rPr>
      </w:pPr>
      <w:r w:rsidRPr="00367CE3">
        <w:rPr>
          <w:rFonts w:ascii="Comic Sans MS" w:eastAsia="Times New Roman" w:hAnsi="Comic Sans MS" w:cs="Times New Roman"/>
          <w:color w:val="000000"/>
          <w:sz w:val="28"/>
          <w:szCs w:val="28"/>
          <w:lang w:eastAsia="en-CA"/>
        </w:rPr>
        <w:t>Why do you think symbols are used (instead of words) to indicate the dangers associated with a product?</w:t>
      </w:r>
    </w:p>
    <w:p w:rsidR="00FF09DF" w:rsidRDefault="00FF09DF" w:rsidP="00FF09DF">
      <w:pPr>
        <w:pStyle w:val="ListParagraph"/>
        <w:numPr>
          <w:ilvl w:val="0"/>
          <w:numId w:val="8"/>
        </w:numPr>
        <w:spacing w:after="240" w:line="240" w:lineRule="auto"/>
        <w:rPr>
          <w:rFonts w:ascii="Comic Sans MS" w:eastAsia="Times New Roman" w:hAnsi="Comic Sans MS" w:cs="Times New Roman"/>
          <w:sz w:val="32"/>
          <w:szCs w:val="32"/>
          <w:lang w:eastAsia="en-CA"/>
        </w:rPr>
      </w:pPr>
      <w:r w:rsidRPr="00FF09DF">
        <w:rPr>
          <w:rFonts w:ascii="Comic Sans MS" w:eastAsia="Times New Roman" w:hAnsi="Comic Sans MS" w:cs="Times New Roman"/>
          <w:color w:val="FF0000"/>
          <w:sz w:val="32"/>
          <w:szCs w:val="32"/>
          <w:lang w:eastAsia="en-CA"/>
        </w:rPr>
        <w:t>Symbols are faster to recognize in an emergency</w:t>
      </w:r>
    </w:p>
    <w:p w:rsidR="00FF09DF" w:rsidRDefault="00FF09DF" w:rsidP="00FF09DF">
      <w:pPr>
        <w:pStyle w:val="ListParagraph"/>
        <w:numPr>
          <w:ilvl w:val="0"/>
          <w:numId w:val="8"/>
        </w:numPr>
        <w:spacing w:after="240" w:line="240" w:lineRule="auto"/>
        <w:rPr>
          <w:rFonts w:ascii="Comic Sans MS" w:eastAsia="Times New Roman" w:hAnsi="Comic Sans MS" w:cs="Times New Roman"/>
          <w:sz w:val="32"/>
          <w:szCs w:val="32"/>
          <w:lang w:eastAsia="en-CA"/>
        </w:rPr>
      </w:pPr>
      <w:r w:rsidRPr="00FF09DF">
        <w:rPr>
          <w:rFonts w:ascii="Comic Sans MS" w:eastAsia="Times New Roman" w:hAnsi="Comic Sans MS" w:cs="Times New Roman"/>
          <w:color w:val="FF0000"/>
          <w:sz w:val="32"/>
          <w:szCs w:val="32"/>
          <w:lang w:eastAsia="en-CA"/>
        </w:rPr>
        <w:t>All languages understand pictures</w:t>
      </w:r>
    </w:p>
    <w:p w:rsidR="00367CE3" w:rsidRPr="00FF09DF" w:rsidRDefault="00FF09DF" w:rsidP="00341840">
      <w:pPr>
        <w:pStyle w:val="ListParagraph"/>
        <w:numPr>
          <w:ilvl w:val="0"/>
          <w:numId w:val="8"/>
        </w:numPr>
        <w:spacing w:after="240" w:line="240" w:lineRule="auto"/>
        <w:rPr>
          <w:rFonts w:ascii="Times New Roman" w:eastAsia="Times New Roman" w:hAnsi="Times New Roman" w:cs="Times New Roman"/>
          <w:sz w:val="28"/>
          <w:szCs w:val="28"/>
          <w:lang w:eastAsia="en-CA"/>
        </w:rPr>
      </w:pPr>
      <w:r w:rsidRPr="00FF09DF">
        <w:rPr>
          <w:rFonts w:ascii="Comic Sans MS" w:eastAsia="Times New Roman" w:hAnsi="Comic Sans MS" w:cs="Times New Roman"/>
          <w:color w:val="FF0000"/>
          <w:sz w:val="32"/>
          <w:szCs w:val="32"/>
          <w:lang w:eastAsia="en-CA"/>
        </w:rPr>
        <w:t>Some people can’t read</w:t>
      </w:r>
      <w:r w:rsidR="00341840" w:rsidRPr="00FF09DF">
        <w:rPr>
          <w:rFonts w:ascii="Comic Sans MS" w:eastAsia="Times New Roman" w:hAnsi="Comic Sans MS" w:cs="Times New Roman"/>
          <w:sz w:val="32"/>
          <w:szCs w:val="32"/>
          <w:lang w:eastAsia="en-CA"/>
        </w:rPr>
        <w:br/>
      </w:r>
    </w:p>
    <w:p w:rsidR="00341840" w:rsidRDefault="00FF09DF" w:rsidP="00341840">
      <w:pPr>
        <w:spacing w:after="0" w:line="240" w:lineRule="auto"/>
        <w:rPr>
          <w:rFonts w:ascii="Comic Sans MS" w:eastAsia="Times New Roman" w:hAnsi="Comic Sans MS" w:cs="Times New Roman"/>
          <w:color w:val="000000"/>
          <w:sz w:val="28"/>
          <w:szCs w:val="28"/>
          <w:lang w:eastAsia="en-CA"/>
        </w:rPr>
      </w:pPr>
      <w:r>
        <w:rPr>
          <w:rFonts w:ascii="Comic Sans MS" w:eastAsia="Times New Roman" w:hAnsi="Comic Sans MS" w:cs="Times New Roman"/>
          <w:b/>
          <w:bCs/>
          <w:color w:val="000000"/>
          <w:sz w:val="28"/>
          <w:szCs w:val="28"/>
          <w:lang w:eastAsia="en-CA"/>
        </w:rPr>
        <w:t>Hazardous Ho</w:t>
      </w:r>
      <w:r w:rsidR="00341840" w:rsidRPr="00367CE3">
        <w:rPr>
          <w:rFonts w:ascii="Comic Sans MS" w:eastAsia="Times New Roman" w:hAnsi="Comic Sans MS" w:cs="Times New Roman"/>
          <w:b/>
          <w:bCs/>
          <w:color w:val="000000"/>
          <w:sz w:val="28"/>
          <w:szCs w:val="28"/>
          <w:lang w:eastAsia="en-CA"/>
        </w:rPr>
        <w:t xml:space="preserve">usehold Product Symbols (HHPS) </w:t>
      </w:r>
      <w:r w:rsidR="00341840" w:rsidRPr="00367CE3">
        <w:rPr>
          <w:rFonts w:ascii="Comic Sans MS" w:eastAsia="Times New Roman" w:hAnsi="Comic Sans MS" w:cs="Times New Roman"/>
          <w:color w:val="000000"/>
          <w:sz w:val="28"/>
          <w:szCs w:val="28"/>
          <w:lang w:eastAsia="en-CA"/>
        </w:rPr>
        <w:t>are warning symbols found on household products</w:t>
      </w:r>
      <w:r w:rsidR="00367CE3">
        <w:rPr>
          <w:rFonts w:ascii="Comic Sans MS" w:eastAsia="Times New Roman" w:hAnsi="Comic Sans MS" w:cs="Times New Roman"/>
          <w:color w:val="000000"/>
          <w:sz w:val="28"/>
          <w:szCs w:val="28"/>
          <w:lang w:eastAsia="en-CA"/>
        </w:rPr>
        <w:t>.</w:t>
      </w:r>
    </w:p>
    <w:p w:rsidR="00F95A82" w:rsidRPr="00367CE3" w:rsidRDefault="00F95A82" w:rsidP="00341840">
      <w:pPr>
        <w:spacing w:after="0" w:line="240" w:lineRule="auto"/>
        <w:rPr>
          <w:rFonts w:ascii="Times New Roman" w:eastAsia="Times New Roman" w:hAnsi="Times New Roman" w:cs="Times New Roman"/>
          <w:sz w:val="28"/>
          <w:szCs w:val="28"/>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188"/>
        <w:gridCol w:w="1633"/>
        <w:gridCol w:w="4500"/>
        <w:gridCol w:w="2280"/>
      </w:tblGrid>
      <w:tr w:rsidR="00341840" w:rsidRPr="00367CE3" w:rsidTr="00367C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Symbol</w:t>
            </w:r>
          </w:p>
        </w:tc>
        <w:tc>
          <w:tcPr>
            <w:tcW w:w="16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Name</w:t>
            </w:r>
          </w:p>
        </w:tc>
        <w:tc>
          <w:tcPr>
            <w:tcW w:w="45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Risks</w:t>
            </w:r>
          </w:p>
        </w:tc>
        <w:tc>
          <w:tcPr>
            <w:tcW w:w="2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Precautions</w:t>
            </w:r>
          </w:p>
        </w:tc>
      </w:tr>
      <w:tr w:rsidR="00341840" w:rsidRPr="00367CE3" w:rsidTr="00367C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6C487FDE" wp14:editId="345E5F63">
                  <wp:extent cx="572770" cy="528955"/>
                  <wp:effectExtent l="0" t="0" r="0" b="4445"/>
                  <wp:docPr id="15" name="Picture 15" descr="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s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28955"/>
                          </a:xfrm>
                          <a:prstGeom prst="rect">
                            <a:avLst/>
                          </a:prstGeom>
                          <a:noFill/>
                          <a:ln>
                            <a:noFill/>
                          </a:ln>
                        </pic:spPr>
                      </pic:pic>
                    </a:graphicData>
                  </a:graphic>
                </wp:inline>
              </w:drawing>
            </w:r>
          </w:p>
        </w:tc>
        <w:tc>
          <w:tcPr>
            <w:tcW w:w="16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FF09DF" w:rsidP="00341840">
            <w:pPr>
              <w:spacing w:after="0" w:line="240" w:lineRule="auto"/>
              <w:rPr>
                <w:rFonts w:ascii="Comic Sans MS" w:eastAsia="Times New Roman" w:hAnsi="Comic Sans MS" w:cs="Times New Roman"/>
                <w:color w:val="FF0000"/>
                <w:sz w:val="32"/>
                <w:szCs w:val="32"/>
                <w:lang w:eastAsia="en-CA"/>
              </w:rPr>
            </w:pPr>
            <w:r w:rsidRPr="00FF09DF">
              <w:rPr>
                <w:rFonts w:ascii="Comic Sans MS" w:eastAsia="Times New Roman" w:hAnsi="Comic Sans MS" w:cs="Times New Roman"/>
                <w:color w:val="FF0000"/>
                <w:sz w:val="32"/>
                <w:szCs w:val="32"/>
                <w:lang w:eastAsia="en-CA"/>
              </w:rPr>
              <w:t>Explosive</w:t>
            </w:r>
          </w:p>
        </w:tc>
        <w:tc>
          <w:tcPr>
            <w:tcW w:w="45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341840" w:rsidP="00341840">
            <w:pPr>
              <w:spacing w:after="0" w:line="240" w:lineRule="auto"/>
              <w:rPr>
                <w:rFonts w:ascii="Comic Sans MS" w:eastAsia="Times New Roman" w:hAnsi="Comic Sans MS" w:cs="Times New Roman"/>
                <w:sz w:val="28"/>
                <w:szCs w:val="28"/>
                <w:lang w:eastAsia="en-CA"/>
              </w:rPr>
            </w:pPr>
            <w:r w:rsidRPr="00FF09DF">
              <w:rPr>
                <w:rFonts w:ascii="Comic Sans MS" w:eastAsia="Times New Roman" w:hAnsi="Comic Sans MS" w:cs="Times New Roman"/>
                <w:color w:val="000000"/>
                <w:sz w:val="28"/>
                <w:szCs w:val="28"/>
                <w:lang w:eastAsia="en-CA"/>
              </w:rPr>
              <w:t>This container can explode if it’s heated or punctured.  Flying pieces of metal or plastic can cause serious injuries, especially to the eyes.</w:t>
            </w:r>
          </w:p>
          <w:p w:rsidR="00341840" w:rsidRPr="00FF09DF" w:rsidRDefault="00341840" w:rsidP="00341840">
            <w:pPr>
              <w:spacing w:after="0" w:line="240" w:lineRule="auto"/>
              <w:rPr>
                <w:rFonts w:ascii="Comic Sans MS" w:eastAsia="Times New Roman" w:hAnsi="Comic Sans MS" w:cs="Times New Roman"/>
                <w:sz w:val="28"/>
                <w:szCs w:val="28"/>
                <w:lang w:eastAsia="en-CA"/>
              </w:rPr>
            </w:pPr>
          </w:p>
          <w:p w:rsidR="00341840" w:rsidRPr="00FF09DF" w:rsidRDefault="00341840" w:rsidP="00341840">
            <w:pPr>
              <w:spacing w:after="0" w:line="0" w:lineRule="atLeast"/>
              <w:rPr>
                <w:rFonts w:ascii="Comic Sans MS" w:eastAsia="Times New Roman" w:hAnsi="Comic Sans MS" w:cs="Times New Roman"/>
                <w:sz w:val="28"/>
                <w:szCs w:val="28"/>
                <w:lang w:eastAsia="en-CA"/>
              </w:rPr>
            </w:pPr>
            <w:r w:rsidRPr="00FF09DF">
              <w:rPr>
                <w:rFonts w:ascii="Comic Sans MS" w:eastAsia="Times New Roman" w:hAnsi="Comic Sans MS" w:cs="Times New Roman"/>
                <w:color w:val="000000"/>
                <w:sz w:val="28"/>
                <w:szCs w:val="28"/>
                <w:lang w:eastAsia="en-CA"/>
              </w:rPr>
              <w:t>Example: spray paint in an aerosol container</w:t>
            </w:r>
          </w:p>
        </w:tc>
        <w:tc>
          <w:tcPr>
            <w:tcW w:w="2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341840" w:rsidP="00341840">
            <w:pPr>
              <w:spacing w:after="240" w:line="0" w:lineRule="atLeast"/>
              <w:rPr>
                <w:rFonts w:ascii="Comic Sans MS" w:eastAsia="Times New Roman" w:hAnsi="Comic Sans MS" w:cs="Times New Roman"/>
                <w:sz w:val="28"/>
                <w:szCs w:val="28"/>
                <w:lang w:eastAsia="en-CA"/>
              </w:rPr>
            </w:pPr>
            <w:r w:rsidRPr="00FF09DF">
              <w:rPr>
                <w:rFonts w:ascii="Comic Sans MS" w:eastAsia="Times New Roman" w:hAnsi="Comic Sans MS" w:cs="Times New Roman"/>
                <w:sz w:val="28"/>
                <w:szCs w:val="28"/>
                <w:lang w:eastAsia="en-CA"/>
              </w:rPr>
              <w:br/>
            </w:r>
            <w:r w:rsidR="00FF09DF" w:rsidRPr="00FF09DF">
              <w:rPr>
                <w:rFonts w:ascii="Comic Sans MS" w:eastAsia="Times New Roman" w:hAnsi="Comic Sans MS" w:cs="Times New Roman"/>
                <w:color w:val="FF0000"/>
                <w:sz w:val="28"/>
                <w:szCs w:val="28"/>
                <w:lang w:eastAsia="en-CA"/>
              </w:rPr>
              <w:t>Do not heat or puncture.  Store on a low shelf.</w:t>
            </w:r>
            <w:r w:rsidRPr="00FF09DF">
              <w:rPr>
                <w:rFonts w:ascii="Comic Sans MS" w:eastAsia="Times New Roman" w:hAnsi="Comic Sans MS" w:cs="Times New Roman"/>
                <w:sz w:val="28"/>
                <w:szCs w:val="28"/>
                <w:lang w:eastAsia="en-CA"/>
              </w:rPr>
              <w:br/>
            </w:r>
          </w:p>
        </w:tc>
      </w:tr>
      <w:tr w:rsidR="00341840" w:rsidRPr="00367CE3" w:rsidTr="00367C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5D2A3590" wp14:editId="3755CB2D">
                  <wp:extent cx="572770" cy="550545"/>
                  <wp:effectExtent l="0" t="0" r="0" b="1905"/>
                  <wp:docPr id="14" name="Picture 14" descr="co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s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550545"/>
                          </a:xfrm>
                          <a:prstGeom prst="rect">
                            <a:avLst/>
                          </a:prstGeom>
                          <a:noFill/>
                          <a:ln>
                            <a:noFill/>
                          </a:ln>
                        </pic:spPr>
                      </pic:pic>
                    </a:graphicData>
                  </a:graphic>
                </wp:inline>
              </w:drawing>
            </w:r>
          </w:p>
        </w:tc>
        <w:tc>
          <w:tcPr>
            <w:tcW w:w="16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FF09DF" w:rsidP="00341840">
            <w:pPr>
              <w:spacing w:after="0" w:line="240" w:lineRule="auto"/>
              <w:rPr>
                <w:rFonts w:ascii="Comic Sans MS" w:eastAsia="Times New Roman" w:hAnsi="Comic Sans MS" w:cs="Times New Roman"/>
                <w:color w:val="FF0000"/>
                <w:sz w:val="28"/>
                <w:szCs w:val="28"/>
                <w:lang w:eastAsia="en-CA"/>
              </w:rPr>
            </w:pPr>
            <w:r w:rsidRPr="00FF09DF">
              <w:rPr>
                <w:rFonts w:ascii="Comic Sans MS" w:eastAsia="Times New Roman" w:hAnsi="Comic Sans MS" w:cs="Times New Roman"/>
                <w:color w:val="FF0000"/>
                <w:sz w:val="28"/>
                <w:szCs w:val="28"/>
                <w:lang w:eastAsia="en-CA"/>
              </w:rPr>
              <w:t>Corrosive</w:t>
            </w:r>
          </w:p>
        </w:tc>
        <w:tc>
          <w:tcPr>
            <w:tcW w:w="45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341840" w:rsidP="00341840">
            <w:pPr>
              <w:spacing w:after="0" w:line="240" w:lineRule="auto"/>
              <w:rPr>
                <w:rFonts w:ascii="Comic Sans MS" w:eastAsia="Times New Roman" w:hAnsi="Comic Sans MS" w:cs="Times New Roman"/>
                <w:sz w:val="28"/>
                <w:szCs w:val="28"/>
                <w:lang w:eastAsia="en-CA"/>
              </w:rPr>
            </w:pPr>
            <w:r w:rsidRPr="00FF09DF">
              <w:rPr>
                <w:rFonts w:ascii="Comic Sans MS" w:eastAsia="Times New Roman" w:hAnsi="Comic Sans MS" w:cs="Times New Roman"/>
                <w:color w:val="000000"/>
                <w:sz w:val="28"/>
                <w:szCs w:val="28"/>
                <w:lang w:eastAsia="en-CA"/>
              </w:rPr>
              <w:t>This product will burn skin or eyes on contact, or throat and stomach if swallowed.</w:t>
            </w:r>
          </w:p>
          <w:p w:rsidR="00341840" w:rsidRPr="00FF09DF" w:rsidRDefault="00341840" w:rsidP="00341840">
            <w:pPr>
              <w:spacing w:after="0" w:line="240" w:lineRule="auto"/>
              <w:rPr>
                <w:rFonts w:ascii="Comic Sans MS" w:eastAsia="Times New Roman" w:hAnsi="Comic Sans MS" w:cs="Times New Roman"/>
                <w:sz w:val="28"/>
                <w:szCs w:val="28"/>
                <w:lang w:eastAsia="en-CA"/>
              </w:rPr>
            </w:pPr>
          </w:p>
          <w:p w:rsidR="00341840" w:rsidRPr="00FF09DF" w:rsidRDefault="00341840" w:rsidP="00341840">
            <w:pPr>
              <w:spacing w:after="0" w:line="0" w:lineRule="atLeast"/>
              <w:rPr>
                <w:rFonts w:ascii="Comic Sans MS" w:eastAsia="Times New Roman" w:hAnsi="Comic Sans MS" w:cs="Times New Roman"/>
                <w:sz w:val="28"/>
                <w:szCs w:val="28"/>
                <w:lang w:eastAsia="en-CA"/>
              </w:rPr>
            </w:pPr>
            <w:r w:rsidRPr="00FF09DF">
              <w:rPr>
                <w:rFonts w:ascii="Comic Sans MS" w:eastAsia="Times New Roman" w:hAnsi="Comic Sans MS" w:cs="Times New Roman"/>
                <w:color w:val="000000"/>
                <w:sz w:val="28"/>
                <w:szCs w:val="28"/>
                <w:lang w:eastAsia="en-CA"/>
              </w:rPr>
              <w:t>Example: toilet bowl cleaner, oven cleaner</w:t>
            </w:r>
          </w:p>
        </w:tc>
        <w:tc>
          <w:tcPr>
            <w:tcW w:w="2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341840" w:rsidP="00341840">
            <w:pPr>
              <w:spacing w:after="240" w:line="0" w:lineRule="atLeast"/>
              <w:rPr>
                <w:rFonts w:ascii="Comic Sans MS" w:eastAsia="Times New Roman" w:hAnsi="Comic Sans MS" w:cs="Times New Roman"/>
                <w:sz w:val="28"/>
                <w:szCs w:val="28"/>
                <w:lang w:eastAsia="en-CA"/>
              </w:rPr>
            </w:pPr>
            <w:r w:rsidRPr="00FF09DF">
              <w:rPr>
                <w:rFonts w:ascii="Comic Sans MS" w:eastAsia="Times New Roman" w:hAnsi="Comic Sans MS" w:cs="Times New Roman"/>
                <w:sz w:val="28"/>
                <w:szCs w:val="28"/>
                <w:lang w:eastAsia="en-CA"/>
              </w:rPr>
              <w:br/>
            </w:r>
            <w:r w:rsidR="00FF09DF">
              <w:rPr>
                <w:rFonts w:ascii="Comic Sans MS" w:eastAsia="Times New Roman" w:hAnsi="Comic Sans MS" w:cs="Times New Roman"/>
                <w:color w:val="FF0000"/>
                <w:sz w:val="28"/>
                <w:szCs w:val="28"/>
                <w:lang w:eastAsia="en-CA"/>
              </w:rPr>
              <w:t>Wear gloves, goggles and read the label for additional information</w:t>
            </w:r>
            <w:r w:rsidRPr="00FF09DF">
              <w:rPr>
                <w:rFonts w:ascii="Comic Sans MS" w:eastAsia="Times New Roman" w:hAnsi="Comic Sans MS" w:cs="Times New Roman"/>
                <w:sz w:val="28"/>
                <w:szCs w:val="28"/>
                <w:lang w:eastAsia="en-CA"/>
              </w:rPr>
              <w:br/>
            </w:r>
            <w:r w:rsidRPr="00FF09DF">
              <w:rPr>
                <w:rFonts w:ascii="Comic Sans MS" w:eastAsia="Times New Roman" w:hAnsi="Comic Sans MS" w:cs="Times New Roman"/>
                <w:sz w:val="28"/>
                <w:szCs w:val="28"/>
                <w:lang w:eastAsia="en-CA"/>
              </w:rPr>
              <w:br/>
            </w:r>
          </w:p>
        </w:tc>
      </w:tr>
      <w:tr w:rsidR="00341840" w:rsidRPr="00367CE3" w:rsidTr="00367C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04127CAE" wp14:editId="5445DC0D">
                  <wp:extent cx="572770" cy="550545"/>
                  <wp:effectExtent l="0" t="0" r="0" b="1905"/>
                  <wp:docPr id="13" name="Picture 13"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550545"/>
                          </a:xfrm>
                          <a:prstGeom prst="rect">
                            <a:avLst/>
                          </a:prstGeom>
                          <a:noFill/>
                          <a:ln>
                            <a:noFill/>
                          </a:ln>
                        </pic:spPr>
                      </pic:pic>
                    </a:graphicData>
                  </a:graphic>
                </wp:inline>
              </w:drawing>
            </w:r>
          </w:p>
        </w:tc>
        <w:tc>
          <w:tcPr>
            <w:tcW w:w="16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FF09DF" w:rsidP="00341840">
            <w:pPr>
              <w:spacing w:after="0" w:line="240" w:lineRule="auto"/>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Flammable</w:t>
            </w:r>
          </w:p>
        </w:tc>
        <w:tc>
          <w:tcPr>
            <w:tcW w:w="45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341840" w:rsidP="00341840">
            <w:pPr>
              <w:spacing w:after="0" w:line="240" w:lineRule="auto"/>
              <w:rPr>
                <w:rFonts w:ascii="Comic Sans MS" w:eastAsia="Times New Roman" w:hAnsi="Comic Sans MS" w:cs="Times New Roman"/>
                <w:sz w:val="28"/>
                <w:szCs w:val="28"/>
                <w:lang w:eastAsia="en-CA"/>
              </w:rPr>
            </w:pPr>
            <w:r w:rsidRPr="00FF09DF">
              <w:rPr>
                <w:rFonts w:ascii="Comic Sans MS" w:eastAsia="Times New Roman" w:hAnsi="Comic Sans MS" w:cs="Times New Roman"/>
                <w:color w:val="000000"/>
                <w:sz w:val="28"/>
                <w:szCs w:val="28"/>
                <w:lang w:eastAsia="en-CA"/>
              </w:rPr>
              <w:t>This product, or its fumes, will catch fire easily if it’s near heat, flames or sparks.</w:t>
            </w:r>
          </w:p>
          <w:p w:rsidR="00341840" w:rsidRPr="00FF09DF" w:rsidRDefault="00341840" w:rsidP="00341840">
            <w:pPr>
              <w:spacing w:after="0" w:line="240" w:lineRule="auto"/>
              <w:rPr>
                <w:rFonts w:ascii="Comic Sans MS" w:eastAsia="Times New Roman" w:hAnsi="Comic Sans MS" w:cs="Times New Roman"/>
                <w:sz w:val="28"/>
                <w:szCs w:val="28"/>
                <w:lang w:eastAsia="en-CA"/>
              </w:rPr>
            </w:pPr>
          </w:p>
          <w:p w:rsidR="00341840" w:rsidRPr="00FF09DF" w:rsidRDefault="00341840" w:rsidP="00341840">
            <w:pPr>
              <w:spacing w:after="0" w:line="0" w:lineRule="atLeast"/>
              <w:rPr>
                <w:rFonts w:ascii="Comic Sans MS" w:eastAsia="Times New Roman" w:hAnsi="Comic Sans MS" w:cs="Times New Roman"/>
                <w:sz w:val="28"/>
                <w:szCs w:val="28"/>
                <w:lang w:eastAsia="en-CA"/>
              </w:rPr>
            </w:pPr>
            <w:r w:rsidRPr="00FF09DF">
              <w:rPr>
                <w:rFonts w:ascii="Comic Sans MS" w:eastAsia="Times New Roman" w:hAnsi="Comic Sans MS" w:cs="Times New Roman"/>
                <w:color w:val="000000"/>
                <w:sz w:val="28"/>
                <w:szCs w:val="28"/>
                <w:lang w:eastAsia="en-CA"/>
              </w:rPr>
              <w:t>Example: gasoline</w:t>
            </w:r>
          </w:p>
        </w:tc>
        <w:tc>
          <w:tcPr>
            <w:tcW w:w="2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FF09DF" w:rsidP="00341840">
            <w:pPr>
              <w:spacing w:after="240" w:line="0" w:lineRule="atLeast"/>
              <w:rPr>
                <w:rFonts w:ascii="Comic Sans MS" w:eastAsia="Times New Roman" w:hAnsi="Comic Sans MS" w:cs="Times New Roman"/>
                <w:sz w:val="28"/>
                <w:szCs w:val="28"/>
                <w:lang w:eastAsia="en-CA"/>
              </w:rPr>
            </w:pPr>
            <w:r>
              <w:rPr>
                <w:rFonts w:ascii="Comic Sans MS" w:eastAsia="Times New Roman" w:hAnsi="Comic Sans MS" w:cs="Times New Roman"/>
                <w:color w:val="FF0000"/>
                <w:sz w:val="28"/>
                <w:szCs w:val="28"/>
                <w:lang w:eastAsia="en-CA"/>
              </w:rPr>
              <w:lastRenderedPageBreak/>
              <w:t xml:space="preserve">Keep away from heat or flame.  Store </w:t>
            </w:r>
            <w:r>
              <w:rPr>
                <w:rFonts w:ascii="Comic Sans MS" w:eastAsia="Times New Roman" w:hAnsi="Comic Sans MS" w:cs="Times New Roman"/>
                <w:color w:val="FF0000"/>
                <w:sz w:val="28"/>
                <w:szCs w:val="28"/>
                <w:lang w:eastAsia="en-CA"/>
              </w:rPr>
              <w:lastRenderedPageBreak/>
              <w:t>away from the explosives.</w:t>
            </w:r>
            <w:r w:rsidR="00341840" w:rsidRPr="00FF09DF">
              <w:rPr>
                <w:rFonts w:ascii="Comic Sans MS" w:eastAsia="Times New Roman" w:hAnsi="Comic Sans MS" w:cs="Times New Roman"/>
                <w:sz w:val="28"/>
                <w:szCs w:val="28"/>
                <w:lang w:eastAsia="en-CA"/>
              </w:rPr>
              <w:br/>
            </w:r>
            <w:r w:rsidR="00341840" w:rsidRPr="00FF09DF">
              <w:rPr>
                <w:rFonts w:ascii="Comic Sans MS" w:eastAsia="Times New Roman" w:hAnsi="Comic Sans MS" w:cs="Times New Roman"/>
                <w:sz w:val="28"/>
                <w:szCs w:val="28"/>
                <w:lang w:eastAsia="en-CA"/>
              </w:rPr>
              <w:br/>
            </w:r>
            <w:r w:rsidR="00341840" w:rsidRPr="00FF09DF">
              <w:rPr>
                <w:rFonts w:ascii="Comic Sans MS" w:eastAsia="Times New Roman" w:hAnsi="Comic Sans MS" w:cs="Times New Roman"/>
                <w:sz w:val="28"/>
                <w:szCs w:val="28"/>
                <w:lang w:eastAsia="en-CA"/>
              </w:rPr>
              <w:br/>
            </w:r>
          </w:p>
          <w:p w:rsidR="00F95A82" w:rsidRPr="00FF09DF" w:rsidRDefault="00F95A82" w:rsidP="00341840">
            <w:pPr>
              <w:spacing w:after="240" w:line="0" w:lineRule="atLeast"/>
              <w:rPr>
                <w:rFonts w:ascii="Comic Sans MS" w:eastAsia="Times New Roman" w:hAnsi="Comic Sans MS" w:cs="Times New Roman"/>
                <w:sz w:val="28"/>
                <w:szCs w:val="28"/>
                <w:lang w:eastAsia="en-CA"/>
              </w:rPr>
            </w:pPr>
          </w:p>
        </w:tc>
      </w:tr>
      <w:tr w:rsidR="00341840" w:rsidRPr="00367CE3" w:rsidTr="00367C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lastRenderedPageBreak/>
              <w:drawing>
                <wp:inline distT="0" distB="0" distL="0" distR="0" wp14:anchorId="6ED2789D" wp14:editId="1B6A1640">
                  <wp:extent cx="572770" cy="550545"/>
                  <wp:effectExtent l="0" t="0" r="0" b="1905"/>
                  <wp:docPr id="12" name="Picture 12" descr="po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i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550545"/>
                          </a:xfrm>
                          <a:prstGeom prst="rect">
                            <a:avLst/>
                          </a:prstGeom>
                          <a:noFill/>
                          <a:ln>
                            <a:noFill/>
                          </a:ln>
                        </pic:spPr>
                      </pic:pic>
                    </a:graphicData>
                  </a:graphic>
                </wp:inline>
              </w:drawing>
            </w:r>
          </w:p>
        </w:tc>
        <w:tc>
          <w:tcPr>
            <w:tcW w:w="16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FF09DF" w:rsidRDefault="00FF09DF" w:rsidP="00341840">
            <w:pPr>
              <w:spacing w:after="0" w:line="240" w:lineRule="auto"/>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Poisonous</w:t>
            </w:r>
          </w:p>
        </w:tc>
        <w:tc>
          <w:tcPr>
            <w:tcW w:w="45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367CE3" w:rsidRDefault="00341840" w:rsidP="00341840">
            <w:pPr>
              <w:spacing w:after="0" w:line="240" w:lineRule="auto"/>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Licking, eating, drinking or sometimes smelling</w:t>
            </w:r>
            <w:proofErr w:type="gramStart"/>
            <w:r w:rsidRPr="00367CE3">
              <w:rPr>
                <w:rFonts w:ascii="Comic Sans MS" w:eastAsia="Times New Roman" w:hAnsi="Comic Sans MS" w:cs="Times New Roman"/>
                <w:color w:val="000000"/>
                <w:sz w:val="28"/>
                <w:szCs w:val="28"/>
                <w:lang w:eastAsia="en-CA"/>
              </w:rPr>
              <w:t>,</w:t>
            </w:r>
            <w:proofErr w:type="gramEnd"/>
            <w:r w:rsidRPr="00367CE3">
              <w:rPr>
                <w:rFonts w:ascii="Comic Sans MS" w:eastAsia="Times New Roman" w:hAnsi="Comic Sans MS" w:cs="Times New Roman"/>
                <w:color w:val="000000"/>
                <w:sz w:val="28"/>
                <w:szCs w:val="28"/>
                <w:lang w:eastAsia="en-CA"/>
              </w:rPr>
              <w:t xml:space="preserve"> this product will cause illness or death.</w:t>
            </w:r>
          </w:p>
          <w:p w:rsidR="00341840" w:rsidRPr="00367CE3" w:rsidRDefault="00341840" w:rsidP="00341840">
            <w:pPr>
              <w:spacing w:after="0" w:line="240" w:lineRule="auto"/>
              <w:rPr>
                <w:rFonts w:ascii="Times New Roman" w:eastAsia="Times New Roman" w:hAnsi="Times New Roman" w:cs="Times New Roman"/>
                <w:sz w:val="28"/>
                <w:szCs w:val="28"/>
                <w:lang w:eastAsia="en-CA"/>
              </w:rPr>
            </w:pPr>
          </w:p>
          <w:p w:rsidR="00341840" w:rsidRPr="00367CE3" w:rsidRDefault="00341840" w:rsidP="00341840">
            <w:pPr>
              <w:spacing w:after="0" w:line="0" w:lineRule="atLeast"/>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Example: windshield washer fluid, antifreeze</w:t>
            </w:r>
          </w:p>
        </w:tc>
        <w:tc>
          <w:tcPr>
            <w:tcW w:w="2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367CE3" w:rsidRDefault="00792C46" w:rsidP="00341840">
            <w:pPr>
              <w:spacing w:after="240" w:line="0" w:lineRule="atLeast"/>
              <w:rPr>
                <w:rFonts w:ascii="Times New Roman" w:eastAsia="Times New Roman" w:hAnsi="Times New Roman" w:cs="Times New Roman"/>
                <w:sz w:val="28"/>
                <w:szCs w:val="28"/>
                <w:lang w:eastAsia="en-CA"/>
              </w:rPr>
            </w:pPr>
            <w:proofErr w:type="gramStart"/>
            <w:r>
              <w:rPr>
                <w:rFonts w:ascii="Comic Sans MS" w:eastAsia="Times New Roman" w:hAnsi="Comic Sans MS" w:cs="Times New Roman"/>
                <w:color w:val="FF0000"/>
                <w:sz w:val="28"/>
                <w:szCs w:val="28"/>
                <w:lang w:eastAsia="en-CA"/>
              </w:rPr>
              <w:t>Do not drink</w:t>
            </w:r>
            <w:proofErr w:type="gramEnd"/>
            <w:r>
              <w:rPr>
                <w:rFonts w:ascii="Comic Sans MS" w:eastAsia="Times New Roman" w:hAnsi="Comic Sans MS" w:cs="Times New Roman"/>
                <w:color w:val="FF0000"/>
                <w:sz w:val="28"/>
                <w:szCs w:val="28"/>
                <w:lang w:eastAsia="en-CA"/>
              </w:rPr>
              <w:t>, smell, or taste.  Read the label for additional precautions.</w:t>
            </w:r>
            <w:r w:rsidR="00341840" w:rsidRPr="00367CE3">
              <w:rPr>
                <w:rFonts w:ascii="Times New Roman" w:eastAsia="Times New Roman" w:hAnsi="Times New Roman" w:cs="Times New Roman"/>
                <w:sz w:val="28"/>
                <w:szCs w:val="28"/>
                <w:lang w:eastAsia="en-CA"/>
              </w:rPr>
              <w:br/>
            </w:r>
            <w:r w:rsidR="00341840" w:rsidRPr="00367CE3">
              <w:rPr>
                <w:rFonts w:ascii="Times New Roman" w:eastAsia="Times New Roman" w:hAnsi="Times New Roman" w:cs="Times New Roman"/>
                <w:sz w:val="28"/>
                <w:szCs w:val="28"/>
                <w:lang w:eastAsia="en-CA"/>
              </w:rPr>
              <w:br/>
            </w:r>
            <w:r w:rsidR="00341840" w:rsidRPr="00367CE3">
              <w:rPr>
                <w:rFonts w:ascii="Times New Roman" w:eastAsia="Times New Roman" w:hAnsi="Times New Roman" w:cs="Times New Roman"/>
                <w:sz w:val="28"/>
                <w:szCs w:val="28"/>
                <w:lang w:eastAsia="en-CA"/>
              </w:rPr>
              <w:br/>
            </w:r>
          </w:p>
        </w:tc>
      </w:tr>
    </w:tbl>
    <w:p w:rsidR="00341840" w:rsidRPr="00367CE3" w:rsidRDefault="00341840" w:rsidP="00341840">
      <w:pPr>
        <w:spacing w:after="0" w:line="240" w:lineRule="auto"/>
        <w:rPr>
          <w:rFonts w:ascii="Times New Roman" w:eastAsia="Times New Roman" w:hAnsi="Times New Roman" w:cs="Times New Roman"/>
          <w:sz w:val="28"/>
          <w:szCs w:val="28"/>
          <w:lang w:eastAsia="en-CA"/>
        </w:rPr>
      </w:pPr>
    </w:p>
    <w:p w:rsidR="00341840" w:rsidRPr="00367CE3" w:rsidRDefault="00341840" w:rsidP="00341840">
      <w:pPr>
        <w:spacing w:after="0" w:line="240" w:lineRule="auto"/>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These symbols are made up of a picture and a frame.  The picture tells you the type of danger.  The frame tells you if it is the chemical inside the container that is hazardous or if it is the container that is hazardous.</w:t>
      </w:r>
    </w:p>
    <w:tbl>
      <w:tblPr>
        <w:tblW w:w="0" w:type="auto"/>
        <w:tblCellMar>
          <w:top w:w="15" w:type="dxa"/>
          <w:left w:w="15" w:type="dxa"/>
          <w:bottom w:w="15" w:type="dxa"/>
          <w:right w:w="15" w:type="dxa"/>
        </w:tblCellMar>
        <w:tblLook w:val="04A0" w:firstRow="1" w:lastRow="0" w:firstColumn="1" w:lastColumn="0" w:noHBand="0" w:noVBand="1"/>
      </w:tblPr>
      <w:tblGrid>
        <w:gridCol w:w="2700"/>
        <w:gridCol w:w="6960"/>
      </w:tblGrid>
      <w:tr w:rsidR="00341840" w:rsidRPr="00367CE3" w:rsidTr="0062455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Shape</w:t>
            </w:r>
          </w:p>
        </w:tc>
        <w:tc>
          <w:tcPr>
            <w:tcW w:w="69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367CE3" w:rsidRDefault="00341840" w:rsidP="00341840">
            <w:pPr>
              <w:spacing w:after="0" w:line="0" w:lineRule="atLeast"/>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Meaning</w:t>
            </w:r>
          </w:p>
        </w:tc>
      </w:tr>
      <w:tr w:rsidR="00341840" w:rsidRPr="00367CE3" w:rsidTr="0062455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240" w:lineRule="auto"/>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Triangle (inverted)</w:t>
            </w:r>
          </w:p>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11D11953" wp14:editId="1DC54D03">
                  <wp:extent cx="462915" cy="451485"/>
                  <wp:effectExtent l="0" t="0" r="0" b="5715"/>
                  <wp:docPr id="11" name="Picture 11"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ang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 cy="451485"/>
                          </a:xfrm>
                          <a:prstGeom prst="rect">
                            <a:avLst/>
                          </a:prstGeom>
                          <a:noFill/>
                          <a:ln>
                            <a:noFill/>
                          </a:ln>
                        </pic:spPr>
                      </pic:pic>
                    </a:graphicData>
                  </a:graphic>
                </wp:inline>
              </w:drawing>
            </w:r>
          </w:p>
        </w:tc>
        <w:tc>
          <w:tcPr>
            <w:tcW w:w="69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792C46" w:rsidRDefault="00792C46" w:rsidP="00341840">
            <w:pPr>
              <w:spacing w:after="0" w:line="0" w:lineRule="atLeast"/>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Container is dangerous</w:t>
            </w:r>
          </w:p>
        </w:tc>
      </w:tr>
      <w:tr w:rsidR="00341840" w:rsidRPr="00367CE3" w:rsidTr="0062455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41840" w:rsidRPr="00367CE3" w:rsidRDefault="00341840" w:rsidP="00341840">
            <w:pPr>
              <w:spacing w:after="0" w:line="240" w:lineRule="auto"/>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color w:val="000000"/>
                <w:sz w:val="28"/>
                <w:szCs w:val="28"/>
                <w:lang w:eastAsia="en-CA"/>
              </w:rPr>
              <w:t>Octagon</w:t>
            </w:r>
          </w:p>
          <w:p w:rsidR="00341840" w:rsidRPr="00367CE3" w:rsidRDefault="00341840" w:rsidP="00341840">
            <w:pPr>
              <w:spacing w:after="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0D9CB49C" wp14:editId="4FC989FB">
                  <wp:extent cx="462915" cy="451485"/>
                  <wp:effectExtent l="0" t="0" r="0" b="5715"/>
                  <wp:docPr id="10" name="Picture 10" descr="oc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tag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 cy="451485"/>
                          </a:xfrm>
                          <a:prstGeom prst="rect">
                            <a:avLst/>
                          </a:prstGeom>
                          <a:noFill/>
                          <a:ln>
                            <a:noFill/>
                          </a:ln>
                        </pic:spPr>
                      </pic:pic>
                    </a:graphicData>
                  </a:graphic>
                </wp:inline>
              </w:drawing>
            </w:r>
          </w:p>
        </w:tc>
        <w:tc>
          <w:tcPr>
            <w:tcW w:w="69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41840" w:rsidRPr="00792C46" w:rsidRDefault="00792C46" w:rsidP="00341840">
            <w:pPr>
              <w:spacing w:after="0" w:line="0" w:lineRule="atLeast"/>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Contents are dangerous (inside)</w:t>
            </w:r>
          </w:p>
        </w:tc>
      </w:tr>
    </w:tbl>
    <w:p w:rsidR="00341840" w:rsidRPr="00367CE3" w:rsidRDefault="00341840" w:rsidP="00341840">
      <w:pPr>
        <w:spacing w:after="0" w:line="240" w:lineRule="auto"/>
        <w:rPr>
          <w:rFonts w:ascii="Times New Roman" w:eastAsia="Times New Roman" w:hAnsi="Times New Roman" w:cs="Times New Roman"/>
          <w:sz w:val="28"/>
          <w:szCs w:val="28"/>
          <w:lang w:eastAsia="en-CA"/>
        </w:rPr>
      </w:pPr>
    </w:p>
    <w:p w:rsidR="00341840" w:rsidRPr="00367CE3" w:rsidRDefault="00F95A82" w:rsidP="00341840">
      <w:pPr>
        <w:spacing w:after="0" w:line="240" w:lineRule="auto"/>
        <w:rPr>
          <w:rFonts w:ascii="Times New Roman" w:eastAsia="Times New Roman" w:hAnsi="Times New Roman" w:cs="Times New Roman"/>
          <w:sz w:val="28"/>
          <w:szCs w:val="28"/>
          <w:lang w:eastAsia="en-CA"/>
        </w:rPr>
      </w:pPr>
      <w:r>
        <w:rPr>
          <w:rFonts w:ascii="Comic Sans MS" w:eastAsia="Times New Roman" w:hAnsi="Comic Sans MS" w:cs="Times New Roman"/>
          <w:b/>
          <w:bCs/>
          <w:color w:val="000000"/>
          <w:sz w:val="28"/>
          <w:szCs w:val="28"/>
          <w:lang w:eastAsia="en-CA"/>
        </w:rPr>
        <w:t xml:space="preserve">2. </w:t>
      </w:r>
      <w:r w:rsidR="00341840" w:rsidRPr="00367CE3">
        <w:rPr>
          <w:rFonts w:ascii="Comic Sans MS" w:eastAsia="Times New Roman" w:hAnsi="Comic Sans MS" w:cs="Times New Roman"/>
          <w:b/>
          <w:bCs/>
          <w:color w:val="000000"/>
          <w:sz w:val="28"/>
          <w:szCs w:val="28"/>
          <w:lang w:eastAsia="en-CA"/>
        </w:rPr>
        <w:t>Workplace Hazardous Materials Information System (WHMIS)</w:t>
      </w:r>
      <w:r w:rsidR="00341840" w:rsidRPr="00367CE3">
        <w:rPr>
          <w:rFonts w:ascii="Comic Sans MS" w:eastAsia="Times New Roman" w:hAnsi="Comic Sans MS" w:cs="Times New Roman"/>
          <w:color w:val="000000"/>
          <w:sz w:val="28"/>
          <w:szCs w:val="28"/>
          <w:lang w:eastAsia="en-CA"/>
        </w:rPr>
        <w:t xml:space="preserve"> symbols were developed to standardize the labeling of dangerous materials used in all workplaces, including schools.  A new system was introduced in 2015.  </w:t>
      </w:r>
    </w:p>
    <w:p w:rsidR="00341840" w:rsidRPr="00367CE3" w:rsidRDefault="00341840" w:rsidP="00341840">
      <w:pPr>
        <w:spacing w:after="0" w:line="240" w:lineRule="auto"/>
        <w:rPr>
          <w:rFonts w:ascii="Times New Roman" w:eastAsia="Times New Roman" w:hAnsi="Times New Roman" w:cs="Times New Roman"/>
          <w:sz w:val="28"/>
          <w:szCs w:val="28"/>
          <w:lang w:eastAsia="en-CA"/>
        </w:rPr>
      </w:pPr>
    </w:p>
    <w:tbl>
      <w:tblPr>
        <w:tblW w:w="9660" w:type="dxa"/>
        <w:tblCellMar>
          <w:top w:w="15" w:type="dxa"/>
          <w:left w:w="15" w:type="dxa"/>
          <w:bottom w:w="15" w:type="dxa"/>
          <w:right w:w="15" w:type="dxa"/>
        </w:tblCellMar>
        <w:tblLook w:val="04A0" w:firstRow="1" w:lastRow="0" w:firstColumn="1" w:lastColumn="0" w:noHBand="0" w:noVBand="1"/>
      </w:tblPr>
      <w:tblGrid>
        <w:gridCol w:w="1197"/>
        <w:gridCol w:w="3153"/>
        <w:gridCol w:w="5310"/>
      </w:tblGrid>
      <w:tr w:rsidR="002A2AB5" w:rsidRPr="00367CE3" w:rsidTr="002A2AB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0469B1" w:rsidRDefault="002A2AB5" w:rsidP="00341840">
            <w:pPr>
              <w:spacing w:after="120" w:line="0" w:lineRule="atLeast"/>
              <w:jc w:val="center"/>
              <w:rPr>
                <w:rFonts w:ascii="Times New Roman" w:eastAsia="Times New Roman" w:hAnsi="Times New Roman" w:cs="Times New Roman"/>
                <w:b/>
                <w:sz w:val="28"/>
                <w:szCs w:val="28"/>
                <w:lang w:eastAsia="en-CA"/>
              </w:rPr>
            </w:pPr>
            <w:r w:rsidRPr="000469B1">
              <w:rPr>
                <w:rFonts w:ascii="Comic Sans MS" w:eastAsia="Times New Roman" w:hAnsi="Comic Sans MS" w:cs="Times New Roman"/>
                <w:b/>
                <w:color w:val="000000"/>
                <w:sz w:val="28"/>
                <w:szCs w:val="28"/>
                <w:lang w:eastAsia="en-CA"/>
              </w:rPr>
              <w:t>Symbol</w:t>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0469B1" w:rsidRDefault="002A2AB5" w:rsidP="00341840">
            <w:pPr>
              <w:spacing w:after="120" w:line="0" w:lineRule="atLeast"/>
              <w:jc w:val="center"/>
              <w:rPr>
                <w:rFonts w:ascii="Times New Roman" w:eastAsia="Times New Roman" w:hAnsi="Times New Roman" w:cs="Times New Roman"/>
                <w:b/>
                <w:sz w:val="28"/>
                <w:szCs w:val="28"/>
                <w:lang w:eastAsia="en-CA"/>
              </w:rPr>
            </w:pPr>
            <w:r w:rsidRPr="000469B1">
              <w:rPr>
                <w:rFonts w:ascii="Comic Sans MS" w:eastAsia="Times New Roman" w:hAnsi="Comic Sans MS" w:cs="Times New Roman"/>
                <w:b/>
                <w:color w:val="000000"/>
                <w:sz w:val="28"/>
                <w:szCs w:val="28"/>
                <w:lang w:eastAsia="en-CA"/>
              </w:rPr>
              <w:t>Risks</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0469B1" w:rsidRDefault="002A2AB5" w:rsidP="000469B1">
            <w:pPr>
              <w:spacing w:after="120" w:line="0" w:lineRule="atLeast"/>
              <w:jc w:val="center"/>
              <w:rPr>
                <w:rFonts w:ascii="Times New Roman" w:eastAsia="Times New Roman" w:hAnsi="Times New Roman" w:cs="Times New Roman"/>
                <w:b/>
                <w:sz w:val="28"/>
                <w:szCs w:val="28"/>
                <w:lang w:eastAsia="en-CA"/>
              </w:rPr>
            </w:pPr>
            <w:r w:rsidRPr="000469B1">
              <w:rPr>
                <w:rFonts w:ascii="Comic Sans MS" w:eastAsia="Times New Roman" w:hAnsi="Comic Sans MS" w:cs="Times New Roman"/>
                <w:b/>
                <w:color w:val="000000"/>
                <w:sz w:val="28"/>
                <w:szCs w:val="28"/>
                <w:lang w:eastAsia="en-CA"/>
              </w:rPr>
              <w:t xml:space="preserve">Precautions: </w:t>
            </w:r>
            <w:r w:rsidRPr="000469B1">
              <w:rPr>
                <w:rFonts w:ascii="Comic Sans MS" w:hAnsi="Comic Sans MS"/>
                <w:b/>
                <w:bCs/>
                <w:color w:val="000000"/>
                <w:sz w:val="28"/>
                <w:szCs w:val="28"/>
              </w:rPr>
              <w:t>Read the Safety Data Sheet (SDS) and use appropriate Personal Protective Equipment (PPE) before use</w:t>
            </w:r>
          </w:p>
        </w:tc>
      </w:tr>
      <w:tr w:rsidR="002A2AB5" w:rsidRPr="00367CE3" w:rsidTr="002A2AB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367CE3" w:rsidRDefault="002A2AB5" w:rsidP="00341840">
            <w:pPr>
              <w:spacing w:after="120" w:line="0" w:lineRule="atLeast"/>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19645EE4" wp14:editId="3A9919A9">
                  <wp:extent cx="462915" cy="462915"/>
                  <wp:effectExtent l="0" t="0" r="0" b="0"/>
                  <wp:docPr id="9" name="Picture 9" descr="https://lh6.googleusercontent.com/N32qdWZ1eB2nAC-Ly97RMrylO40EEpZ9MNB6z_Mfth2--IWKDCVbyuj-WKDDfueqqI1-5qJlqB8Y67k2IP8_jdOAZL-ZgaV1F5erdBdwcXUvcL2Kwu3vWaGInn6ikaqAMqueiz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32qdWZ1eB2nAC-Ly97RMrylO40EEpZ9MNB6z_Mfth2--IWKDCVbyuj-WKDDfueqqI1-5qJlqB8Y67k2IP8_jdOAZL-ZgaV1F5erdBdwcXUvcL2Kwu3vWaGInn6ikaqAMqueizV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0469B1">
            <w:pPr>
              <w:spacing w:after="0" w:line="240" w:lineRule="auto"/>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Flammable</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DA35DA">
            <w:pPr>
              <w:spacing w:after="240" w:line="0" w:lineRule="atLeast"/>
              <w:jc w:val="center"/>
              <w:rPr>
                <w:rFonts w:ascii="Comic Sans MS" w:eastAsia="Times New Roman" w:hAnsi="Comic Sans MS" w:cs="Times New Roman"/>
                <w:color w:val="FF0000"/>
                <w:sz w:val="28"/>
                <w:szCs w:val="28"/>
                <w:lang w:eastAsia="en-CA"/>
              </w:rPr>
            </w:pPr>
            <w:r w:rsidRPr="00792C46">
              <w:rPr>
                <w:rFonts w:ascii="Comic Sans MS" w:eastAsia="Times New Roman" w:hAnsi="Comic Sans MS" w:cs="Times New Roman"/>
                <w:color w:val="FF0000"/>
                <w:sz w:val="28"/>
                <w:szCs w:val="28"/>
                <w:lang w:eastAsia="en-CA"/>
              </w:rPr>
              <w:br/>
            </w:r>
            <w:r>
              <w:rPr>
                <w:rFonts w:ascii="Comic Sans MS" w:eastAsia="Times New Roman" w:hAnsi="Comic Sans MS" w:cs="Times New Roman"/>
                <w:color w:val="FF0000"/>
                <w:sz w:val="28"/>
                <w:szCs w:val="28"/>
                <w:lang w:eastAsia="en-CA"/>
              </w:rPr>
              <w:t xml:space="preserve">Keep away from heat/flame. Store </w:t>
            </w:r>
            <w:r>
              <w:rPr>
                <w:rFonts w:ascii="Comic Sans MS" w:eastAsia="Times New Roman" w:hAnsi="Comic Sans MS" w:cs="Times New Roman"/>
                <w:color w:val="FF0000"/>
                <w:sz w:val="28"/>
                <w:szCs w:val="28"/>
                <w:lang w:eastAsia="en-CA"/>
              </w:rPr>
              <w:lastRenderedPageBreak/>
              <w:t>away from explosives, oxidizing material and compressed gas.</w:t>
            </w:r>
          </w:p>
        </w:tc>
      </w:tr>
      <w:tr w:rsidR="002A2AB5" w:rsidRPr="00367CE3" w:rsidTr="002A2AB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367CE3" w:rsidRDefault="002A2AB5" w:rsidP="00341840">
            <w:pPr>
              <w:spacing w:after="12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lastRenderedPageBreak/>
              <w:drawing>
                <wp:inline distT="0" distB="0" distL="0" distR="0" wp14:anchorId="16451CE4" wp14:editId="74721DDB">
                  <wp:extent cx="462915" cy="462915"/>
                  <wp:effectExtent l="0" t="0" r="0" b="0"/>
                  <wp:docPr id="8" name="Picture 8" descr="https://lh4.googleusercontent.com/LB2ZhC-nv6pPx8ae6bju1AwDG8mVMTecKmdt3vzUENw4VUizN4FlT0LAp-jnFSrMx5iN29H8i-TXEMLEuMG2GjnUHJSAeKo8x_KClE74wlnPEsPeznHqdYD3oxmYecF2uNA-A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LB2ZhC-nv6pPx8ae6bju1AwDG8mVMTecKmdt3vzUENw4VUizN4FlT0LAp-jnFSrMx5iN29H8i-TXEMLEuMG2GjnUHJSAeKo8x_KClE74wlnPEsPeznHqdYD3oxmYecF2uNA-AAg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DA35DA">
            <w:pPr>
              <w:spacing w:after="0" w:line="240" w:lineRule="auto"/>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Oxidizing Material</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DA35DA">
            <w:pPr>
              <w:spacing w:after="240" w:line="0" w:lineRule="atLeast"/>
              <w:jc w:val="center"/>
              <w:rPr>
                <w:rFonts w:ascii="Comic Sans MS" w:eastAsia="Times New Roman" w:hAnsi="Comic Sans MS" w:cs="Times New Roman"/>
                <w:color w:val="FF0000"/>
                <w:sz w:val="28"/>
                <w:szCs w:val="28"/>
                <w:lang w:eastAsia="en-CA"/>
              </w:rPr>
            </w:pPr>
            <w:r w:rsidRPr="00792C46">
              <w:rPr>
                <w:rFonts w:ascii="Comic Sans MS" w:eastAsia="Times New Roman" w:hAnsi="Comic Sans MS" w:cs="Times New Roman"/>
                <w:color w:val="FF0000"/>
                <w:sz w:val="28"/>
                <w:szCs w:val="28"/>
                <w:lang w:eastAsia="en-CA"/>
              </w:rPr>
              <w:br/>
            </w:r>
          </w:p>
          <w:p w:rsidR="002A2AB5" w:rsidRPr="00792C46" w:rsidRDefault="002A2AB5" w:rsidP="00DA35DA">
            <w:pPr>
              <w:spacing w:after="240" w:line="0" w:lineRule="atLeast"/>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Do not store with flammable items.</w:t>
            </w:r>
          </w:p>
          <w:p w:rsidR="002A2AB5" w:rsidRPr="00792C46" w:rsidRDefault="002A2AB5" w:rsidP="00DA35DA">
            <w:pPr>
              <w:spacing w:after="240" w:line="0" w:lineRule="atLeast"/>
              <w:jc w:val="center"/>
              <w:rPr>
                <w:rFonts w:ascii="Comic Sans MS" w:eastAsia="Times New Roman" w:hAnsi="Comic Sans MS" w:cs="Times New Roman"/>
                <w:color w:val="FF0000"/>
                <w:sz w:val="28"/>
                <w:szCs w:val="28"/>
                <w:lang w:eastAsia="en-CA"/>
              </w:rPr>
            </w:pPr>
          </w:p>
        </w:tc>
      </w:tr>
      <w:tr w:rsidR="002A2AB5" w:rsidRPr="00367CE3" w:rsidTr="002A2AB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367CE3" w:rsidRDefault="002A2AB5" w:rsidP="00341840">
            <w:pPr>
              <w:spacing w:after="12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0D134E01" wp14:editId="38A4298C">
                  <wp:extent cx="462915" cy="462915"/>
                  <wp:effectExtent l="0" t="0" r="0" b="0"/>
                  <wp:docPr id="7" name="Picture 7" descr="https://lh4.googleusercontent.com/iUWX7qyL00n8KxxAhIjvuLMGyRwjDMP-Ba8F6iNX_7T9A3EvfkMSHr7qIsZhXL495h9bHOf55hPzXqk59rJH0QhvWQTxTzTTKulJEf8jBmwmgIG6sS6wAelLU6-I-XeqfR9ZBz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iUWX7qyL00n8KxxAhIjvuLMGyRwjDMP-Ba8F6iNX_7T9A3EvfkMSHr7qIsZhXL495h9bHOf55hPzXqk59rJH0QhvWQTxTzTTKulJEf8jBmwmgIG6sS6wAelLU6-I-XeqfR9ZBzq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0469B1">
            <w:pPr>
              <w:spacing w:after="0" w:line="240" w:lineRule="auto"/>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Gas Under Pressure:  could explode if punctured, dropped or heated</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DA35DA">
            <w:pPr>
              <w:spacing w:after="240" w:line="0" w:lineRule="atLeast"/>
              <w:jc w:val="center"/>
              <w:rPr>
                <w:rFonts w:ascii="Comic Sans MS" w:eastAsia="Times New Roman" w:hAnsi="Comic Sans MS" w:cs="Times New Roman"/>
                <w:color w:val="FF0000"/>
                <w:sz w:val="28"/>
                <w:szCs w:val="28"/>
                <w:lang w:eastAsia="en-CA"/>
              </w:rPr>
            </w:pPr>
            <w:r w:rsidRPr="00792C46">
              <w:rPr>
                <w:rFonts w:ascii="Comic Sans MS" w:eastAsia="Times New Roman" w:hAnsi="Comic Sans MS" w:cs="Times New Roman"/>
                <w:color w:val="FF0000"/>
                <w:sz w:val="28"/>
                <w:szCs w:val="28"/>
                <w:lang w:eastAsia="en-CA"/>
              </w:rPr>
              <w:br/>
            </w:r>
            <w:r>
              <w:rPr>
                <w:rFonts w:ascii="Comic Sans MS" w:eastAsia="Times New Roman" w:hAnsi="Comic Sans MS" w:cs="Times New Roman"/>
                <w:color w:val="FF0000"/>
                <w:sz w:val="28"/>
                <w:szCs w:val="28"/>
                <w:lang w:eastAsia="en-CA"/>
              </w:rPr>
              <w:t>Handle with care, store properly</w:t>
            </w:r>
          </w:p>
        </w:tc>
      </w:tr>
      <w:tr w:rsidR="002A2AB5" w:rsidRPr="00367CE3" w:rsidTr="002A2AB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367CE3" w:rsidRDefault="002A2AB5" w:rsidP="00341840">
            <w:pPr>
              <w:spacing w:after="12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39E3084C" wp14:editId="55C22DEA">
                  <wp:extent cx="462915" cy="462915"/>
                  <wp:effectExtent l="0" t="0" r="0" b="0"/>
                  <wp:docPr id="6" name="Picture 6" descr="https://lh5.googleusercontent.com/zDEjOjRj4576K6-0wLNqYkVeeLEJPfFnv-F_n369txk8LfgHM4W9l5mrFBFYU8ONdj6R86iLrddj5eYB00UzgijE5pLii4rIa-SqJOS2fnPZnfajB64MetJ5kh58qGlYI3VaI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DEjOjRj4576K6-0wLNqYkVeeLEJPfFnv-F_n369txk8LfgHM4W9l5mrFBFYU8ONdj6R86iLrddj5eYB00UzgijE5pLii4rIa-SqJOS2fnPZnfajB64MetJ5kh58qGlYI3VaI4e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DA35DA">
            <w:pPr>
              <w:spacing w:after="0" w:line="240" w:lineRule="auto"/>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Corrosion:  Serious eye damage, corrosive to skin and to metals</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2A2AB5">
            <w:pPr>
              <w:spacing w:after="240" w:line="0" w:lineRule="atLeast"/>
              <w:jc w:val="center"/>
              <w:rPr>
                <w:rFonts w:ascii="Comic Sans MS" w:eastAsia="Times New Roman" w:hAnsi="Comic Sans MS" w:cs="Times New Roman"/>
                <w:color w:val="FF0000"/>
                <w:sz w:val="28"/>
                <w:szCs w:val="28"/>
                <w:lang w:eastAsia="en-CA"/>
              </w:rPr>
            </w:pPr>
            <w:r w:rsidRPr="00792C46">
              <w:rPr>
                <w:rFonts w:ascii="Comic Sans MS" w:eastAsia="Times New Roman" w:hAnsi="Comic Sans MS" w:cs="Times New Roman"/>
                <w:color w:val="FF0000"/>
                <w:sz w:val="28"/>
                <w:szCs w:val="28"/>
                <w:lang w:eastAsia="en-CA"/>
              </w:rPr>
              <w:br/>
            </w:r>
          </w:p>
        </w:tc>
      </w:tr>
      <w:tr w:rsidR="002A2AB5" w:rsidRPr="00367CE3" w:rsidTr="002A2AB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367CE3" w:rsidRDefault="002A2AB5" w:rsidP="00341840">
            <w:pPr>
              <w:spacing w:after="12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7BA86059" wp14:editId="0585315E">
                  <wp:extent cx="462915" cy="462915"/>
                  <wp:effectExtent l="0" t="0" r="0" b="0"/>
                  <wp:docPr id="5" name="Picture 5" descr="https://lh4.googleusercontent.com/cfsBruHZF3I8nSeU11Y2uhYo-YXN2f_4DEWV6CKDrXEasb54OqYzUPjtbNPXvF8O4RkLkrUV5EUVPMIJDrUVygkNpTJa-IUvKnxXKLrPgkwaSaWsJMWgMb5L7mxWakyKV9HN88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cfsBruHZF3I8nSeU11Y2uhYo-YXN2f_4DEWV6CKDrXEasb54OqYzUPjtbNPXvF8O4RkLkrUV5EUVPMIJDrUVygkNpTJa-IUvKnxXKLrPgkwaSaWsJMWgMb5L7mxWakyKV9HN88s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6807D8">
            <w:pPr>
              <w:spacing w:after="0" w:line="240" w:lineRule="auto"/>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Explosive material</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2A2AB5">
            <w:pPr>
              <w:spacing w:after="240" w:line="0" w:lineRule="atLeast"/>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Handle with care and store away from flammable material, oxidizers or compressed gas</w:t>
            </w:r>
          </w:p>
        </w:tc>
      </w:tr>
      <w:tr w:rsidR="002A2AB5" w:rsidRPr="00367CE3" w:rsidTr="002A2AB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367CE3" w:rsidRDefault="002A2AB5" w:rsidP="00341840">
            <w:pPr>
              <w:spacing w:after="12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528BB69A" wp14:editId="54E92542">
                  <wp:extent cx="462915" cy="462915"/>
                  <wp:effectExtent l="0" t="0" r="0" b="0"/>
                  <wp:docPr id="4" name="Picture 4" descr="https://lh6.googleusercontent.com/wrhu4KKd3S3L4fzJIFfZg2MQF1sBRhRgY4A68WlpG5pwjYZ_PPozB7UNMwNnL94Sg8ES0rSltmo_GI-5ZygAr6-RPAlJnuoWa3t-eLRx2nNpNCfyI1-X5a8xUN-zHvQB76e6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wrhu4KKd3S3L4fzJIFfZg2MQF1sBRhRgY4A68WlpG5pwjYZ_PPozB7UNMwNnL94Sg8ES0rSltmo_GI-5ZygAr6-RPAlJnuoWa3t-eLRx2nNpNCfyI1-X5a8xUN-zHvQB76e6fWp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6807D8">
            <w:pPr>
              <w:spacing w:after="0" w:line="240" w:lineRule="auto"/>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Immediately toxic, can cause death</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A2AB5" w:rsidRPr="00792C46" w:rsidRDefault="002A2AB5" w:rsidP="006807D8">
            <w:pPr>
              <w:spacing w:after="240" w:line="0" w:lineRule="atLeast"/>
              <w:jc w:val="center"/>
              <w:rPr>
                <w:rFonts w:ascii="Comic Sans MS" w:eastAsia="Times New Roman" w:hAnsi="Comic Sans MS" w:cs="Times New Roman"/>
                <w:color w:val="FF0000"/>
                <w:sz w:val="28"/>
                <w:szCs w:val="28"/>
                <w:lang w:eastAsia="en-CA"/>
              </w:rPr>
            </w:pPr>
          </w:p>
        </w:tc>
      </w:tr>
      <w:tr w:rsidR="002A2AB5" w:rsidRPr="00367CE3" w:rsidTr="002A2AB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367CE3" w:rsidRDefault="002A2AB5" w:rsidP="00341840">
            <w:pPr>
              <w:spacing w:after="12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noProof/>
                <w:color w:val="000000"/>
                <w:sz w:val="28"/>
                <w:szCs w:val="28"/>
                <w:lang w:eastAsia="en-CA"/>
              </w:rPr>
              <w:drawing>
                <wp:inline distT="0" distB="0" distL="0" distR="0" wp14:anchorId="24F3385F" wp14:editId="21C65A92">
                  <wp:extent cx="462915" cy="462915"/>
                  <wp:effectExtent l="0" t="0" r="0" b="0"/>
                  <wp:docPr id="3" name="Picture 3" descr="https://lh6.googleusercontent.com/khieZi3KenjzYuv9hE2-n_ZTPlUkk9qrwT3P4s4DgOr7N0yhvPrJQepc4pcNXSpPcKdM0fdm4NmHfRzrC_1K7rubjGYMUOai5kTWtN7ueGFslCYC-k72oR7Dlp21x4aYGd9CQ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khieZi3KenjzYuv9hE2-n_ZTPlUkk9qrwT3P4s4DgOr7N0yhvPrJQepc4pcNXSpPcKdM0fdm4NmHfRzrC_1K7rubjGYMUOai5kTWtN7ueGFslCYC-k72oR7Dlp21x4aYGd9CQet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0469B1">
            <w:pPr>
              <w:spacing w:after="0" w:line="240" w:lineRule="auto"/>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Health Hazard: carcinogens and mutagens</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A2AB5" w:rsidRPr="00792C46" w:rsidRDefault="002A2AB5" w:rsidP="006807D8">
            <w:pPr>
              <w:spacing w:after="240" w:line="0" w:lineRule="atLeast"/>
              <w:jc w:val="center"/>
              <w:rPr>
                <w:rFonts w:ascii="Comic Sans MS" w:eastAsia="Times New Roman" w:hAnsi="Comic Sans MS" w:cs="Times New Roman"/>
                <w:color w:val="FF0000"/>
                <w:sz w:val="28"/>
                <w:szCs w:val="28"/>
                <w:lang w:eastAsia="en-CA"/>
              </w:rPr>
            </w:pPr>
          </w:p>
        </w:tc>
      </w:tr>
      <w:tr w:rsidR="002A2AB5" w:rsidRPr="00367CE3" w:rsidTr="002A2AB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367CE3" w:rsidRDefault="002A2AB5" w:rsidP="00341840">
            <w:pPr>
              <w:spacing w:after="12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b/>
                <w:bCs/>
                <w:noProof/>
                <w:color w:val="000000"/>
                <w:sz w:val="28"/>
                <w:szCs w:val="28"/>
                <w:lang w:eastAsia="en-CA"/>
              </w:rPr>
              <w:drawing>
                <wp:inline distT="0" distB="0" distL="0" distR="0" wp14:anchorId="00423222" wp14:editId="0689F89A">
                  <wp:extent cx="462915" cy="462915"/>
                  <wp:effectExtent l="0" t="0" r="0" b="0"/>
                  <wp:docPr id="2" name="Picture 2" descr="https://lh5.googleusercontent.com/dlc15mjOoEeGVIUq95J28ziY9T16nkQnGI2KDplUaAvtm47Z8uQZy6fsN5wO1A8CDt-Sy_PoIGrIofGdOiDL0ynpMklE8pIOf1o0pNNFRi_mMMPPFhezvx3JqmPug4DO65gX4c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dlc15mjOoEeGVIUq95J28ziY9T16nkQnGI2KDplUaAvtm47Z8uQZy6fsN5wO1A8CDt-Sy_PoIGrIofGdOiDL0ynpMklE8pIOf1o0pNNFRi_mMMPPFhezvx3JqmPug4DO65gX4cj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6807D8">
            <w:pPr>
              <w:spacing w:after="0" w:line="240" w:lineRule="auto"/>
              <w:jc w:val="center"/>
              <w:rPr>
                <w:rFonts w:ascii="Comic Sans MS" w:eastAsia="Times New Roman" w:hAnsi="Comic Sans MS" w:cs="Times New Roman"/>
                <w:color w:val="FF0000"/>
                <w:sz w:val="28"/>
                <w:szCs w:val="28"/>
                <w:lang w:eastAsia="en-CA"/>
              </w:rPr>
            </w:pPr>
            <w:r>
              <w:rPr>
                <w:rFonts w:ascii="Comic Sans MS" w:eastAsia="Times New Roman" w:hAnsi="Comic Sans MS" w:cs="Times New Roman"/>
                <w:color w:val="FF0000"/>
                <w:sz w:val="28"/>
                <w:szCs w:val="28"/>
                <w:lang w:eastAsia="en-CA"/>
              </w:rPr>
              <w:t>Irritation (skin or eyes), organ toxicity</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A2AB5" w:rsidRPr="00792C46" w:rsidRDefault="002A2AB5" w:rsidP="006807D8">
            <w:pPr>
              <w:spacing w:after="240" w:line="0" w:lineRule="atLeast"/>
              <w:jc w:val="center"/>
              <w:rPr>
                <w:rFonts w:ascii="Comic Sans MS" w:eastAsia="Times New Roman" w:hAnsi="Comic Sans MS" w:cs="Times New Roman"/>
                <w:color w:val="FF0000"/>
                <w:sz w:val="28"/>
                <w:szCs w:val="28"/>
                <w:lang w:eastAsia="en-CA"/>
              </w:rPr>
            </w:pPr>
          </w:p>
        </w:tc>
      </w:tr>
      <w:tr w:rsidR="002A2AB5" w:rsidRPr="00367CE3" w:rsidTr="002A2AB5">
        <w:trPr>
          <w:trHeight w:val="165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367CE3" w:rsidRDefault="002A2AB5" w:rsidP="00341840">
            <w:pPr>
              <w:spacing w:after="120" w:line="0" w:lineRule="atLeast"/>
              <w:jc w:val="center"/>
              <w:rPr>
                <w:rFonts w:ascii="Times New Roman" w:eastAsia="Times New Roman" w:hAnsi="Times New Roman" w:cs="Times New Roman"/>
                <w:sz w:val="28"/>
                <w:szCs w:val="28"/>
                <w:lang w:eastAsia="en-CA"/>
              </w:rPr>
            </w:pPr>
            <w:r w:rsidRPr="00367CE3">
              <w:rPr>
                <w:rFonts w:ascii="Comic Sans MS" w:eastAsia="Times New Roman" w:hAnsi="Comic Sans MS" w:cs="Times New Roman"/>
                <w:b/>
                <w:bCs/>
                <w:noProof/>
                <w:color w:val="000000"/>
                <w:sz w:val="28"/>
                <w:szCs w:val="28"/>
                <w:lang w:eastAsia="en-CA"/>
              </w:rPr>
              <w:drawing>
                <wp:inline distT="0" distB="0" distL="0" distR="0" wp14:anchorId="79299B47" wp14:editId="4C36DFD0">
                  <wp:extent cx="462915" cy="462915"/>
                  <wp:effectExtent l="0" t="0" r="0" b="0"/>
                  <wp:docPr id="1" name="Picture 1" descr="https://lh5.googleusercontent.com/K9_-DMj1_tBhlartQBPDAR76rDPV-Bgl9rPZi91vyTBXIjPn6nn3TxoXUkmLgYNEQDcXBM_iV4trOCDOb6HIgcQNLs8fYRsIMpEdCJkrStAOYejkqMa_P1L9Sa_HzNnT9Y7c6W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K9_-DMj1_tBhlartQBPDAR76rDPV-Bgl9rPZi91vyTBXIjPn6nn3TxoXUkmLgYNEQDcXBM_iV4trOCDOb6HIgcQNLs8fYRsIMpEdCJkrStAOYejkqMa_P1L9Sa_HzNnT9Y7c6W6Q"/>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31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A2AB5" w:rsidRPr="00792C46" w:rsidRDefault="002A2AB5" w:rsidP="006807D8">
            <w:pPr>
              <w:spacing w:after="0" w:line="240" w:lineRule="auto"/>
              <w:jc w:val="center"/>
              <w:rPr>
                <w:rFonts w:ascii="Comic Sans MS" w:eastAsia="Times New Roman" w:hAnsi="Comic Sans MS" w:cs="Times New Roman"/>
                <w:color w:val="FF0000"/>
                <w:sz w:val="28"/>
                <w:szCs w:val="28"/>
                <w:lang w:eastAsia="en-CA"/>
              </w:rPr>
            </w:pPr>
            <w:bookmarkStart w:id="0" w:name="_GoBack"/>
            <w:bookmarkEnd w:id="0"/>
            <w:proofErr w:type="spellStart"/>
            <w:r>
              <w:rPr>
                <w:rFonts w:ascii="Comic Sans MS" w:eastAsia="Times New Roman" w:hAnsi="Comic Sans MS" w:cs="Times New Roman"/>
                <w:color w:val="FF0000"/>
                <w:sz w:val="28"/>
                <w:szCs w:val="28"/>
                <w:lang w:eastAsia="en-CA"/>
              </w:rPr>
              <w:t>Biohazardous</w:t>
            </w:r>
            <w:proofErr w:type="spellEnd"/>
            <w:r>
              <w:rPr>
                <w:rFonts w:ascii="Comic Sans MS" w:eastAsia="Times New Roman" w:hAnsi="Comic Sans MS" w:cs="Times New Roman"/>
                <w:color w:val="FF0000"/>
                <w:sz w:val="28"/>
                <w:szCs w:val="28"/>
                <w:lang w:eastAsia="en-CA"/>
              </w:rPr>
              <w:t xml:space="preserve"> and infectious material</w:t>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A2AB5" w:rsidRPr="00792C46" w:rsidRDefault="002A2AB5" w:rsidP="006807D8">
            <w:pPr>
              <w:spacing w:after="0" w:line="240" w:lineRule="auto"/>
              <w:jc w:val="center"/>
              <w:rPr>
                <w:rFonts w:ascii="Comic Sans MS" w:eastAsia="Times New Roman" w:hAnsi="Comic Sans MS" w:cs="Times New Roman"/>
                <w:color w:val="FF0000"/>
                <w:sz w:val="28"/>
                <w:szCs w:val="28"/>
                <w:lang w:eastAsia="en-CA"/>
              </w:rPr>
            </w:pPr>
          </w:p>
        </w:tc>
      </w:tr>
    </w:tbl>
    <w:p w:rsidR="00341840" w:rsidRPr="00F95A82" w:rsidRDefault="00341840" w:rsidP="00F95A82">
      <w:pPr>
        <w:pStyle w:val="ListParagraph"/>
        <w:numPr>
          <w:ilvl w:val="0"/>
          <w:numId w:val="7"/>
        </w:numPr>
        <w:spacing w:after="0" w:line="240" w:lineRule="auto"/>
        <w:textAlignment w:val="baseline"/>
        <w:rPr>
          <w:rFonts w:ascii="Comic Sans MS" w:eastAsia="Times New Roman" w:hAnsi="Comic Sans MS" w:cs="Times New Roman"/>
          <w:color w:val="000000"/>
          <w:sz w:val="28"/>
          <w:szCs w:val="28"/>
          <w:lang w:eastAsia="en-CA"/>
        </w:rPr>
      </w:pPr>
      <w:r w:rsidRPr="00F95A82">
        <w:rPr>
          <w:rFonts w:ascii="Comic Sans MS" w:eastAsia="Times New Roman" w:hAnsi="Comic Sans MS" w:cs="Times New Roman"/>
          <w:color w:val="000000"/>
          <w:sz w:val="28"/>
          <w:szCs w:val="28"/>
          <w:lang w:eastAsia="en-CA"/>
        </w:rPr>
        <w:t>Products with which WHMIS symbols should be stored separately? Why?</w:t>
      </w:r>
    </w:p>
    <w:p w:rsidR="00367CE3" w:rsidRDefault="00367CE3" w:rsidP="00367CE3">
      <w:pPr>
        <w:spacing w:after="0" w:line="240" w:lineRule="auto"/>
        <w:textAlignment w:val="baseline"/>
        <w:rPr>
          <w:rFonts w:ascii="Comic Sans MS" w:eastAsia="Times New Roman" w:hAnsi="Comic Sans MS" w:cs="Times New Roman"/>
          <w:color w:val="000000"/>
          <w:sz w:val="28"/>
          <w:szCs w:val="28"/>
          <w:lang w:eastAsia="en-CA"/>
        </w:rPr>
      </w:pPr>
    </w:p>
    <w:p w:rsidR="00367CE3" w:rsidRPr="00367CE3" w:rsidRDefault="00367CE3" w:rsidP="00367CE3">
      <w:pPr>
        <w:spacing w:after="0" w:line="240" w:lineRule="auto"/>
        <w:textAlignment w:val="baseline"/>
        <w:rPr>
          <w:rFonts w:ascii="Comic Sans MS" w:eastAsia="Times New Roman" w:hAnsi="Comic Sans MS" w:cs="Times New Roman"/>
          <w:color w:val="000000"/>
          <w:sz w:val="28"/>
          <w:szCs w:val="28"/>
          <w:lang w:eastAsia="en-CA"/>
        </w:rPr>
      </w:pPr>
    </w:p>
    <w:p w:rsidR="00341840" w:rsidRPr="00F95A82" w:rsidRDefault="00341840" w:rsidP="00F95A82">
      <w:pPr>
        <w:pStyle w:val="ListParagraph"/>
        <w:numPr>
          <w:ilvl w:val="0"/>
          <w:numId w:val="7"/>
        </w:numPr>
        <w:spacing w:after="120" w:line="240" w:lineRule="auto"/>
        <w:textAlignment w:val="baseline"/>
        <w:rPr>
          <w:rFonts w:ascii="Comic Sans MS" w:eastAsia="Times New Roman" w:hAnsi="Comic Sans MS" w:cs="Times New Roman"/>
          <w:color w:val="000000"/>
          <w:sz w:val="28"/>
          <w:szCs w:val="28"/>
          <w:lang w:eastAsia="en-CA"/>
        </w:rPr>
      </w:pPr>
      <w:r w:rsidRPr="00F95A82">
        <w:rPr>
          <w:rFonts w:ascii="Comic Sans MS" w:eastAsia="Times New Roman" w:hAnsi="Comic Sans MS" w:cs="Times New Roman"/>
          <w:color w:val="000000"/>
          <w:sz w:val="28"/>
          <w:szCs w:val="28"/>
          <w:lang w:eastAsia="en-CA"/>
        </w:rPr>
        <w:lastRenderedPageBreak/>
        <w:t>We store ta</w:t>
      </w:r>
      <w:r w:rsidR="00367CE3" w:rsidRPr="00F95A82">
        <w:rPr>
          <w:rFonts w:ascii="Comic Sans MS" w:eastAsia="Times New Roman" w:hAnsi="Comic Sans MS" w:cs="Times New Roman"/>
          <w:color w:val="000000"/>
          <w:sz w:val="28"/>
          <w:szCs w:val="28"/>
          <w:lang w:eastAsia="en-CA"/>
        </w:rPr>
        <w:t>nks of oxygen gas and hydrogen g</w:t>
      </w:r>
      <w:r w:rsidRPr="00F95A82">
        <w:rPr>
          <w:rFonts w:ascii="Comic Sans MS" w:eastAsia="Times New Roman" w:hAnsi="Comic Sans MS" w:cs="Times New Roman"/>
          <w:color w:val="000000"/>
          <w:sz w:val="28"/>
          <w:szCs w:val="28"/>
          <w:lang w:eastAsia="en-CA"/>
        </w:rPr>
        <w:t>as in the storage room at W-O.  These gasses are under high pressure.  Which WHMIS symbol would you expect to see on these tanks?</w:t>
      </w:r>
    </w:p>
    <w:p w:rsidR="00367CE3" w:rsidRDefault="00367CE3" w:rsidP="00367CE3">
      <w:pPr>
        <w:spacing w:after="120" w:line="240" w:lineRule="auto"/>
        <w:textAlignment w:val="baseline"/>
        <w:rPr>
          <w:rFonts w:ascii="Comic Sans MS" w:eastAsia="Times New Roman" w:hAnsi="Comic Sans MS" w:cs="Times New Roman"/>
          <w:color w:val="000000"/>
          <w:sz w:val="28"/>
          <w:szCs w:val="28"/>
          <w:lang w:eastAsia="en-CA"/>
        </w:rPr>
      </w:pPr>
    </w:p>
    <w:p w:rsidR="00367CE3" w:rsidRPr="00367CE3" w:rsidRDefault="00367CE3" w:rsidP="00367CE3">
      <w:pPr>
        <w:spacing w:after="120" w:line="240" w:lineRule="auto"/>
        <w:textAlignment w:val="baseline"/>
        <w:rPr>
          <w:rFonts w:ascii="Comic Sans MS" w:eastAsia="Times New Roman" w:hAnsi="Comic Sans MS" w:cs="Times New Roman"/>
          <w:color w:val="000000"/>
          <w:sz w:val="28"/>
          <w:szCs w:val="28"/>
          <w:lang w:eastAsia="en-CA"/>
        </w:rPr>
      </w:pPr>
    </w:p>
    <w:p w:rsidR="00341840" w:rsidRPr="00F95A82" w:rsidRDefault="00341840" w:rsidP="00F95A82">
      <w:pPr>
        <w:pStyle w:val="ListParagraph"/>
        <w:numPr>
          <w:ilvl w:val="0"/>
          <w:numId w:val="7"/>
        </w:numPr>
        <w:spacing w:before="100" w:beforeAutospacing="1" w:after="100" w:afterAutospacing="1" w:line="240" w:lineRule="auto"/>
        <w:textAlignment w:val="baseline"/>
        <w:rPr>
          <w:rFonts w:ascii="Comic Sans MS" w:eastAsia="Times New Roman" w:hAnsi="Comic Sans MS" w:cs="Times New Roman"/>
          <w:color w:val="000000"/>
          <w:sz w:val="28"/>
          <w:szCs w:val="28"/>
          <w:lang w:eastAsia="en-CA"/>
        </w:rPr>
      </w:pPr>
      <w:r w:rsidRPr="00F95A82">
        <w:rPr>
          <w:rFonts w:ascii="Comic Sans MS" w:eastAsia="Times New Roman" w:hAnsi="Comic Sans MS" w:cs="Times New Roman"/>
          <w:color w:val="000000"/>
          <w:sz w:val="28"/>
          <w:szCs w:val="28"/>
          <w:lang w:eastAsia="en-CA"/>
        </w:rPr>
        <w:t>If acid splashed and lands on your skin, you skin will get irritated, and it may burn.  Which WHMIS symbol would you expect to see on bottles of acid?</w:t>
      </w:r>
    </w:p>
    <w:p w:rsidR="00FB2273" w:rsidRDefault="00BF0134"/>
    <w:sectPr w:rsidR="00FB2273" w:rsidSect="00367CE3">
      <w:pgSz w:w="12240" w:h="15840"/>
      <w:pgMar w:top="540" w:right="1080" w:bottom="72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6AA"/>
    <w:multiLevelType w:val="multilevel"/>
    <w:tmpl w:val="5886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51E80"/>
    <w:multiLevelType w:val="multilevel"/>
    <w:tmpl w:val="92008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30623"/>
    <w:multiLevelType w:val="multilevel"/>
    <w:tmpl w:val="291C9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115673"/>
    <w:multiLevelType w:val="hybridMultilevel"/>
    <w:tmpl w:val="7ECCED0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AE779BE"/>
    <w:multiLevelType w:val="hybridMultilevel"/>
    <w:tmpl w:val="A7CCB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C624956"/>
    <w:multiLevelType w:val="multilevel"/>
    <w:tmpl w:val="732498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40"/>
    <w:rsid w:val="000469B1"/>
    <w:rsid w:val="000B01B4"/>
    <w:rsid w:val="00110520"/>
    <w:rsid w:val="002A2AB5"/>
    <w:rsid w:val="00341840"/>
    <w:rsid w:val="00367CE3"/>
    <w:rsid w:val="00375E4C"/>
    <w:rsid w:val="00391F3A"/>
    <w:rsid w:val="0062455D"/>
    <w:rsid w:val="00637681"/>
    <w:rsid w:val="006807D8"/>
    <w:rsid w:val="00792C46"/>
    <w:rsid w:val="00AC1396"/>
    <w:rsid w:val="00C94629"/>
    <w:rsid w:val="00D674ED"/>
    <w:rsid w:val="00DA35DA"/>
    <w:rsid w:val="00F6551B"/>
    <w:rsid w:val="00F95A82"/>
    <w:rsid w:val="00FF0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8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41840"/>
    <w:rPr>
      <w:color w:val="0000FF"/>
      <w:u w:val="single"/>
    </w:rPr>
  </w:style>
  <w:style w:type="paragraph" w:styleId="BalloonText">
    <w:name w:val="Balloon Text"/>
    <w:basedOn w:val="Normal"/>
    <w:link w:val="BalloonTextChar"/>
    <w:uiPriority w:val="99"/>
    <w:semiHidden/>
    <w:unhideWhenUsed/>
    <w:rsid w:val="0034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40"/>
    <w:rPr>
      <w:rFonts w:ascii="Tahoma" w:hAnsi="Tahoma" w:cs="Tahoma"/>
      <w:sz w:val="16"/>
      <w:szCs w:val="16"/>
    </w:rPr>
  </w:style>
  <w:style w:type="paragraph" w:styleId="ListParagraph">
    <w:name w:val="List Paragraph"/>
    <w:basedOn w:val="Normal"/>
    <w:uiPriority w:val="34"/>
    <w:qFormat/>
    <w:rsid w:val="00F95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8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41840"/>
    <w:rPr>
      <w:color w:val="0000FF"/>
      <w:u w:val="single"/>
    </w:rPr>
  </w:style>
  <w:style w:type="paragraph" w:styleId="BalloonText">
    <w:name w:val="Balloon Text"/>
    <w:basedOn w:val="Normal"/>
    <w:link w:val="BalloonTextChar"/>
    <w:uiPriority w:val="99"/>
    <w:semiHidden/>
    <w:unhideWhenUsed/>
    <w:rsid w:val="0034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40"/>
    <w:rPr>
      <w:rFonts w:ascii="Tahoma" w:hAnsi="Tahoma" w:cs="Tahoma"/>
      <w:sz w:val="16"/>
      <w:szCs w:val="16"/>
    </w:rPr>
  </w:style>
  <w:style w:type="paragraph" w:styleId="ListParagraph">
    <w:name w:val="List Paragraph"/>
    <w:basedOn w:val="Normal"/>
    <w:uiPriority w:val="34"/>
    <w:qFormat/>
    <w:rsid w:val="00F9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2748">
      <w:bodyDiv w:val="1"/>
      <w:marLeft w:val="0"/>
      <w:marRight w:val="0"/>
      <w:marTop w:val="0"/>
      <w:marBottom w:val="0"/>
      <w:divBdr>
        <w:top w:val="none" w:sz="0" w:space="0" w:color="auto"/>
        <w:left w:val="none" w:sz="0" w:space="0" w:color="auto"/>
        <w:bottom w:val="none" w:sz="0" w:space="0" w:color="auto"/>
        <w:right w:val="none" w:sz="0" w:space="0" w:color="auto"/>
      </w:divBdr>
      <w:divsChild>
        <w:div w:id="93861683">
          <w:marLeft w:val="-7"/>
          <w:marRight w:val="0"/>
          <w:marTop w:val="0"/>
          <w:marBottom w:val="0"/>
          <w:divBdr>
            <w:top w:val="none" w:sz="0" w:space="0" w:color="auto"/>
            <w:left w:val="none" w:sz="0" w:space="0" w:color="auto"/>
            <w:bottom w:val="none" w:sz="0" w:space="0" w:color="auto"/>
            <w:right w:val="none" w:sz="0" w:space="0" w:color="auto"/>
          </w:divBdr>
        </w:div>
        <w:div w:id="197547256">
          <w:marLeft w:val="-115"/>
          <w:marRight w:val="0"/>
          <w:marTop w:val="0"/>
          <w:marBottom w:val="0"/>
          <w:divBdr>
            <w:top w:val="none" w:sz="0" w:space="0" w:color="auto"/>
            <w:left w:val="none" w:sz="0" w:space="0" w:color="auto"/>
            <w:bottom w:val="none" w:sz="0" w:space="0" w:color="auto"/>
            <w:right w:val="none" w:sz="0" w:space="0" w:color="auto"/>
          </w:divBdr>
        </w:div>
        <w:div w:id="1651207952">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E44F-CB4F-4FFA-8FBA-632AFBF3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WRDSB</cp:lastModifiedBy>
  <cp:revision>4</cp:revision>
  <cp:lastPrinted>2016-09-12T11:53:00Z</cp:lastPrinted>
  <dcterms:created xsi:type="dcterms:W3CDTF">2016-09-13T13:25:00Z</dcterms:created>
  <dcterms:modified xsi:type="dcterms:W3CDTF">2016-09-14T12:58:00Z</dcterms:modified>
</cp:coreProperties>
</file>